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6EFE" w14:textId="02AE76E7" w:rsidR="00D76B46" w:rsidRPr="000F66A7" w:rsidRDefault="002D6BA4" w:rsidP="007B215A">
      <w:pPr>
        <w:spacing w:after="0" w:line="240" w:lineRule="auto"/>
        <w:jc w:val="right"/>
        <w:textAlignment w:val="baseline"/>
        <w:rPr>
          <w:rFonts w:eastAsia="Times New Roman" w:cstheme="minorHAnsi"/>
          <w:lang w:eastAsia="pl-PL"/>
        </w:rPr>
      </w:pPr>
      <w:bookmarkStart w:id="0" w:name="_Hlk107913377"/>
      <w:r w:rsidRPr="000F66A7">
        <w:rPr>
          <w:rFonts w:eastAsia="Times New Roman" w:cstheme="minorHAnsi"/>
          <w:lang w:eastAsia="pl-PL"/>
        </w:rPr>
        <w:t>________________</w:t>
      </w:r>
      <w:r w:rsidR="00D76B46" w:rsidRPr="000F66A7">
        <w:rPr>
          <w:rFonts w:eastAsia="Times New Roman" w:cstheme="minorHAnsi"/>
          <w:lang w:eastAsia="pl-PL"/>
        </w:rPr>
        <w:t xml:space="preserve">, dnia </w:t>
      </w:r>
      <w:r w:rsidR="006A3FAA" w:rsidRPr="000F66A7">
        <w:rPr>
          <w:rFonts w:eastAsia="Times New Roman" w:cstheme="minorHAnsi"/>
          <w:lang w:eastAsia="pl-PL"/>
        </w:rPr>
        <w:t>___/___/</w:t>
      </w:r>
      <w:r w:rsidR="00D76B46" w:rsidRPr="000F66A7">
        <w:rPr>
          <w:rFonts w:eastAsia="Times New Roman" w:cstheme="minorHAnsi"/>
          <w:lang w:eastAsia="pl-PL"/>
        </w:rPr>
        <w:t xml:space="preserve"> 202</w:t>
      </w:r>
      <w:r w:rsidR="00EC1783">
        <w:rPr>
          <w:rFonts w:eastAsia="Times New Roman" w:cstheme="minorHAnsi"/>
          <w:lang w:eastAsia="pl-PL"/>
        </w:rPr>
        <w:t>6</w:t>
      </w:r>
      <w:r w:rsidR="00D76B46" w:rsidRPr="000F66A7">
        <w:rPr>
          <w:rFonts w:eastAsia="Times New Roman" w:cstheme="minorHAnsi"/>
          <w:lang w:eastAsia="pl-PL"/>
        </w:rPr>
        <w:t xml:space="preserve"> r. </w:t>
      </w:r>
    </w:p>
    <w:p w14:paraId="0727FDF0" w14:textId="77777777" w:rsidR="00D76B46" w:rsidRPr="000F66A7" w:rsidRDefault="00D76B46" w:rsidP="00D76B46">
      <w:pPr>
        <w:spacing w:after="0" w:line="240" w:lineRule="auto"/>
        <w:jc w:val="right"/>
        <w:textAlignment w:val="baseline"/>
        <w:rPr>
          <w:rFonts w:eastAsia="Times New Roman" w:cstheme="minorHAnsi"/>
          <w:lang w:eastAsia="pl-PL"/>
        </w:rPr>
      </w:pPr>
      <w:r w:rsidRPr="000F66A7">
        <w:rPr>
          <w:rFonts w:eastAsia="Times New Roman" w:cstheme="minorHAnsi"/>
          <w:lang w:eastAsia="pl-PL"/>
        </w:rPr>
        <w:t> </w:t>
      </w:r>
    </w:p>
    <w:p w14:paraId="1CB76D00" w14:textId="77777777" w:rsidR="000E778A" w:rsidRDefault="000E778A" w:rsidP="009B2CFE">
      <w:pPr>
        <w:spacing w:after="0" w:line="240" w:lineRule="auto"/>
        <w:jc w:val="center"/>
        <w:textAlignment w:val="baseline"/>
        <w:rPr>
          <w:rFonts w:eastAsia="Times New Roman" w:cstheme="minorHAnsi"/>
          <w:b/>
          <w:bCs/>
          <w:color w:val="00000A"/>
          <w:lang w:eastAsia="pl-PL"/>
        </w:rPr>
      </w:pPr>
      <w:r w:rsidRPr="000F66A7">
        <w:rPr>
          <w:rFonts w:eastAsia="Times New Roman" w:cstheme="minorHAnsi"/>
          <w:color w:val="00000A"/>
          <w:lang w:eastAsia="pl-PL"/>
        </w:rPr>
        <w:t> </w:t>
      </w:r>
      <w:r w:rsidRPr="000F66A7">
        <w:rPr>
          <w:rFonts w:eastAsia="Times New Roman" w:cstheme="minorHAnsi"/>
          <w:color w:val="00000A"/>
          <w:lang w:eastAsia="pl-PL"/>
        </w:rPr>
        <w:br/>
      </w:r>
      <w:r w:rsidRPr="000F66A7">
        <w:rPr>
          <w:rFonts w:eastAsia="Times New Roman" w:cstheme="minorHAnsi"/>
          <w:b/>
          <w:bCs/>
          <w:color w:val="00000A"/>
          <w:lang w:eastAsia="pl-PL"/>
        </w:rPr>
        <w:t xml:space="preserve">UMOWA </w:t>
      </w:r>
      <w:r w:rsidR="009B2CFE" w:rsidRPr="000F66A7">
        <w:rPr>
          <w:rFonts w:eastAsia="Times New Roman" w:cstheme="minorHAnsi"/>
          <w:b/>
          <w:bCs/>
          <w:color w:val="00000A"/>
          <w:lang w:eastAsia="pl-PL"/>
        </w:rPr>
        <w:t>NR</w:t>
      </w:r>
    </w:p>
    <w:p w14:paraId="2BE21468" w14:textId="5556EADC" w:rsidR="00F723A3" w:rsidRPr="000F66A7" w:rsidRDefault="00F723A3" w:rsidP="009B2CFE">
      <w:pPr>
        <w:spacing w:after="0" w:line="240" w:lineRule="auto"/>
        <w:jc w:val="center"/>
        <w:textAlignment w:val="baseline"/>
        <w:rPr>
          <w:rFonts w:eastAsia="Times New Roman" w:cstheme="minorHAnsi"/>
          <w:color w:val="00000A"/>
          <w:lang w:eastAsia="pl-PL"/>
        </w:rPr>
      </w:pPr>
      <w:r>
        <w:rPr>
          <w:rFonts w:eastAsia="Times New Roman" w:cstheme="minorHAnsi"/>
          <w:b/>
          <w:bCs/>
          <w:color w:val="00000A"/>
          <w:lang w:eastAsia="pl-PL"/>
        </w:rPr>
        <w:t>(wzór)</w:t>
      </w:r>
    </w:p>
    <w:p w14:paraId="43DD5EC2" w14:textId="77777777" w:rsidR="007B215A" w:rsidRPr="000F66A7" w:rsidRDefault="007B215A" w:rsidP="000E778A">
      <w:pPr>
        <w:spacing w:after="0" w:line="240" w:lineRule="auto"/>
        <w:jc w:val="center"/>
        <w:textAlignment w:val="baseline"/>
        <w:rPr>
          <w:rFonts w:eastAsia="Times New Roman" w:cstheme="minorHAnsi"/>
          <w:color w:val="00000A"/>
          <w:lang w:eastAsia="pl-PL"/>
        </w:rPr>
      </w:pPr>
    </w:p>
    <w:p w14:paraId="0C2E97FD" w14:textId="77777777" w:rsidR="009B2CFE" w:rsidRPr="000F66A7" w:rsidRDefault="009B2CFE" w:rsidP="009B2CFE">
      <w:pPr>
        <w:spacing w:after="0" w:line="240" w:lineRule="auto"/>
        <w:jc w:val="both"/>
        <w:rPr>
          <w:rFonts w:cstheme="minorHAnsi"/>
        </w:rPr>
      </w:pPr>
      <w:r w:rsidRPr="000F66A7">
        <w:rPr>
          <w:rFonts w:cstheme="minorHAnsi"/>
        </w:rPr>
        <w:t xml:space="preserve">W dniu </w:t>
      </w:r>
      <w:r w:rsidRPr="000F66A7">
        <w:rPr>
          <w:rFonts w:cstheme="minorHAnsi"/>
          <w:b/>
        </w:rPr>
        <w:t>……………..</w:t>
      </w:r>
      <w:r w:rsidRPr="000F66A7">
        <w:rPr>
          <w:rFonts w:cstheme="minorHAnsi"/>
        </w:rPr>
        <w:t xml:space="preserve"> w ……………….. pomiędzy:</w:t>
      </w:r>
    </w:p>
    <w:p w14:paraId="72897B75" w14:textId="027CE692" w:rsidR="009B2CFE" w:rsidRPr="000F66A7" w:rsidRDefault="009B2CFE" w:rsidP="009B2CFE">
      <w:pPr>
        <w:spacing w:after="0" w:line="240" w:lineRule="auto"/>
        <w:jc w:val="both"/>
        <w:rPr>
          <w:rFonts w:cstheme="minorHAnsi"/>
          <w:b/>
          <w:i/>
        </w:rPr>
      </w:pPr>
      <w:r w:rsidRPr="000F66A7">
        <w:rPr>
          <w:rFonts w:cstheme="minorHAnsi"/>
          <w:b/>
          <w:i/>
        </w:rPr>
        <w:t>………….</w:t>
      </w:r>
    </w:p>
    <w:p w14:paraId="1F521A56" w14:textId="77777777" w:rsidR="009B2CFE" w:rsidRPr="000F66A7" w:rsidRDefault="009B2CFE" w:rsidP="009B2CFE">
      <w:pPr>
        <w:spacing w:after="0" w:line="240" w:lineRule="auto"/>
        <w:jc w:val="both"/>
        <w:rPr>
          <w:rFonts w:cstheme="minorHAnsi"/>
        </w:rPr>
      </w:pPr>
      <w:r w:rsidRPr="000F66A7">
        <w:rPr>
          <w:rFonts w:cstheme="minorHAnsi"/>
        </w:rPr>
        <w:t>z siedzibą: ………………. NIP ………………</w:t>
      </w:r>
    </w:p>
    <w:p w14:paraId="2BC91F33" w14:textId="77777777" w:rsidR="009B2CFE" w:rsidRPr="000F66A7" w:rsidRDefault="009B2CFE" w:rsidP="009B2CFE">
      <w:pPr>
        <w:spacing w:after="0" w:line="240" w:lineRule="auto"/>
        <w:jc w:val="both"/>
        <w:rPr>
          <w:rFonts w:cstheme="minorHAnsi"/>
        </w:rPr>
      </w:pPr>
      <w:r w:rsidRPr="000F66A7">
        <w:rPr>
          <w:rFonts w:cstheme="minorHAnsi"/>
        </w:rPr>
        <w:t>reprezentowaną  przez:</w:t>
      </w:r>
    </w:p>
    <w:p w14:paraId="5DBEA5B7" w14:textId="77777777" w:rsidR="009B2CFE" w:rsidRPr="000F66A7" w:rsidRDefault="009B2CFE" w:rsidP="009B2CFE">
      <w:pPr>
        <w:spacing w:after="0" w:line="240" w:lineRule="auto"/>
        <w:rPr>
          <w:rFonts w:cstheme="minorHAnsi"/>
          <w:b/>
          <w:i/>
          <w:color w:val="000000"/>
        </w:rPr>
      </w:pPr>
    </w:p>
    <w:p w14:paraId="75E8548A" w14:textId="77777777" w:rsidR="009B2CFE" w:rsidRPr="000F66A7" w:rsidRDefault="009B2CFE" w:rsidP="009B2CFE">
      <w:pPr>
        <w:spacing w:after="0" w:line="240" w:lineRule="auto"/>
        <w:rPr>
          <w:rFonts w:cstheme="minorHAnsi"/>
        </w:rPr>
      </w:pPr>
      <w:r w:rsidRPr="000F66A7">
        <w:rPr>
          <w:rFonts w:cstheme="minorHAnsi"/>
        </w:rPr>
        <w:t>a</w:t>
      </w:r>
    </w:p>
    <w:p w14:paraId="6D002405" w14:textId="77777777" w:rsidR="009B2CFE" w:rsidRPr="000F66A7" w:rsidRDefault="009B2CFE" w:rsidP="009B2CFE">
      <w:pPr>
        <w:spacing w:after="0" w:line="240" w:lineRule="auto"/>
        <w:jc w:val="both"/>
        <w:rPr>
          <w:rFonts w:cstheme="minorHAnsi"/>
          <w:b/>
          <w:i/>
        </w:rPr>
      </w:pPr>
      <w:r w:rsidRPr="000F66A7">
        <w:rPr>
          <w:rFonts w:cstheme="minorHAnsi"/>
          <w:b/>
          <w:i/>
        </w:rPr>
        <w:t>Nazwa firmy  ………….</w:t>
      </w:r>
    </w:p>
    <w:p w14:paraId="3972D79E" w14:textId="77777777" w:rsidR="009B2CFE" w:rsidRPr="000F66A7" w:rsidRDefault="009B2CFE" w:rsidP="009B2CFE">
      <w:pPr>
        <w:spacing w:after="0" w:line="240" w:lineRule="auto"/>
        <w:jc w:val="both"/>
        <w:rPr>
          <w:rFonts w:cstheme="minorHAnsi"/>
        </w:rPr>
      </w:pPr>
      <w:r w:rsidRPr="000F66A7">
        <w:rPr>
          <w:rFonts w:cstheme="minorHAnsi"/>
        </w:rPr>
        <w:t>z siedzibą: ………………. NIP ………………</w:t>
      </w:r>
    </w:p>
    <w:p w14:paraId="05C68F5C" w14:textId="77777777" w:rsidR="009B2CFE" w:rsidRPr="000F66A7" w:rsidRDefault="009B2CFE" w:rsidP="009B2CFE">
      <w:pPr>
        <w:spacing w:after="0" w:line="240" w:lineRule="auto"/>
        <w:jc w:val="both"/>
        <w:rPr>
          <w:rFonts w:cstheme="minorHAnsi"/>
        </w:rPr>
      </w:pPr>
      <w:r w:rsidRPr="000F66A7">
        <w:rPr>
          <w:rFonts w:cstheme="minorHAnsi"/>
        </w:rPr>
        <w:t>reprezentowaną  przez:</w:t>
      </w:r>
    </w:p>
    <w:p w14:paraId="2D76706C" w14:textId="77777777" w:rsidR="009B2CFE" w:rsidRPr="000F66A7" w:rsidRDefault="009B2CFE" w:rsidP="009B2CFE">
      <w:pPr>
        <w:spacing w:after="0" w:line="240" w:lineRule="auto"/>
        <w:rPr>
          <w:rFonts w:cstheme="minorHAnsi"/>
        </w:rPr>
      </w:pPr>
    </w:p>
    <w:p w14:paraId="33C3BB53" w14:textId="77777777" w:rsidR="009B2CFE" w:rsidRPr="000F66A7" w:rsidRDefault="009B2CFE" w:rsidP="009B2CFE">
      <w:pPr>
        <w:spacing w:after="0" w:line="240" w:lineRule="auto"/>
        <w:jc w:val="both"/>
        <w:rPr>
          <w:rFonts w:cstheme="minorHAnsi"/>
          <w:color w:val="000000"/>
        </w:rPr>
      </w:pPr>
    </w:p>
    <w:p w14:paraId="76F61BB1" w14:textId="77777777" w:rsidR="009B2CFE" w:rsidRPr="000F66A7" w:rsidRDefault="009B2CFE" w:rsidP="009B2CFE">
      <w:pPr>
        <w:spacing w:after="0" w:line="240" w:lineRule="auto"/>
        <w:jc w:val="both"/>
        <w:rPr>
          <w:rFonts w:cstheme="minorHAnsi"/>
          <w:color w:val="000000"/>
        </w:rPr>
      </w:pPr>
      <w:r w:rsidRPr="000F66A7">
        <w:rPr>
          <w:rFonts w:cstheme="minorHAnsi"/>
          <w:color w:val="000000"/>
        </w:rPr>
        <w:t>została zawarta umowa następującej treści:</w:t>
      </w:r>
    </w:p>
    <w:p w14:paraId="5A914C83" w14:textId="77777777" w:rsidR="009B2CFE" w:rsidRPr="000F66A7" w:rsidRDefault="009B2CFE" w:rsidP="009B2CFE">
      <w:pPr>
        <w:spacing w:line="240" w:lineRule="auto"/>
        <w:jc w:val="both"/>
        <w:rPr>
          <w:rFonts w:cstheme="minorHAnsi"/>
          <w:color w:val="000000"/>
        </w:rPr>
      </w:pPr>
    </w:p>
    <w:p w14:paraId="13311722" w14:textId="6782E433" w:rsidR="009B2CFE" w:rsidRPr="00327574" w:rsidRDefault="009B2CFE" w:rsidP="00327574">
      <w:pPr>
        <w:spacing w:after="0" w:line="240" w:lineRule="auto"/>
        <w:jc w:val="both"/>
        <w:rPr>
          <w:rFonts w:cstheme="minorHAnsi"/>
          <w:color w:val="000000"/>
        </w:rPr>
      </w:pPr>
      <w:r w:rsidRPr="000F66A7">
        <w:rPr>
          <w:rFonts w:cstheme="minorHAnsi"/>
          <w:color w:val="000000"/>
        </w:rPr>
        <w:t xml:space="preserve">Niniejsza umowa jest konsekwencją zamówienia publicznego </w:t>
      </w:r>
      <w:r w:rsidRPr="00327574">
        <w:rPr>
          <w:rFonts w:cstheme="minorHAnsi"/>
          <w:color w:val="000000"/>
        </w:rPr>
        <w:t xml:space="preserve">w projekcie </w:t>
      </w:r>
      <w:r w:rsidR="00327574" w:rsidRPr="00327574">
        <w:rPr>
          <w:rFonts w:cstheme="minorHAnsi"/>
          <w:color w:val="000000"/>
        </w:rPr>
        <w:t xml:space="preserve">„Cyberbezpieczny Wodociąg” </w:t>
      </w:r>
      <w:r w:rsidRPr="00327574">
        <w:rPr>
          <w:rFonts w:cstheme="minorHAnsi"/>
          <w:color w:val="000000"/>
        </w:rPr>
        <w:t xml:space="preserve">dla </w:t>
      </w:r>
      <w:r w:rsidR="00327574" w:rsidRPr="00327574">
        <w:rPr>
          <w:rFonts w:cstheme="minorHAnsi"/>
          <w:color w:val="000000"/>
        </w:rPr>
        <w:t>Wodociągów Ziemi Cieszyńskiej Spółka z ograniczoną odpowiedzialnością z siedzibą w Ustroniu</w:t>
      </w:r>
      <w:r w:rsidRPr="00327574">
        <w:rPr>
          <w:rFonts w:cstheme="minorHAnsi"/>
          <w:color w:val="000000"/>
        </w:rPr>
        <w:t xml:space="preserve"> realizowana  w ramach </w:t>
      </w:r>
      <w:r w:rsidR="00327574" w:rsidRPr="00327574">
        <w:rPr>
          <w:rFonts w:cstheme="minorHAnsi"/>
          <w:color w:val="000000"/>
        </w:rPr>
        <w:t>“Cyberbezpieczne Wodociągi” Inwestycja C3.1.1. Cyberbezpieczeństwo – CyberPL, infrastruktura przetwarzania danych oraz optymalizacja infrastruktury służb państwowych odpowiedzialnych za bezpieczeństwo: “Cyberbezpieczeństwo – Cyberbezpieczne Wodociągi”. Krajowy Plan Odbudowy i Zwiększania Odporności finansowany ze środków Instrumentu na Rzecz Odbudowy i Zwiększania Odporności.</w:t>
      </w:r>
      <w:r w:rsidR="00327574">
        <w:rPr>
          <w:rFonts w:cstheme="minorHAnsi"/>
          <w:color w:val="000000"/>
        </w:rPr>
        <w:t xml:space="preserve"> </w:t>
      </w:r>
      <w:r w:rsidRPr="000F66A7">
        <w:rPr>
          <w:rFonts w:eastAsia="Calibri" w:cstheme="minorHAnsi"/>
          <w:bCs/>
          <w:color w:val="000000"/>
          <w:lang w:bidi="en-US"/>
        </w:rPr>
        <w:t xml:space="preserve">Podstawę zawartej umowy stanowi przeprowadzone postępowanie o udzielenie zamówienia </w:t>
      </w:r>
      <w:r w:rsidR="001B3FB3">
        <w:rPr>
          <w:rFonts w:eastAsia="Calibri" w:cstheme="minorHAnsi"/>
          <w:bCs/>
          <w:color w:val="000000"/>
          <w:lang w:bidi="en-US"/>
        </w:rPr>
        <w:t>………………….</w:t>
      </w:r>
      <w:r w:rsidRPr="000F66A7">
        <w:rPr>
          <w:rFonts w:eastAsia="Calibri" w:cstheme="minorHAnsi"/>
          <w:bCs/>
          <w:color w:val="000000"/>
          <w:lang w:bidi="en-US"/>
        </w:rPr>
        <w:t xml:space="preserve"> z dnia </w:t>
      </w:r>
      <w:r w:rsidR="001B3FB3">
        <w:rPr>
          <w:rFonts w:eastAsia="Calibri" w:cstheme="minorHAnsi"/>
          <w:bCs/>
          <w:color w:val="000000"/>
          <w:lang w:bidi="en-US"/>
        </w:rPr>
        <w:t>……………………</w:t>
      </w:r>
      <w:r w:rsidRPr="000F66A7">
        <w:rPr>
          <w:rFonts w:eastAsia="Calibri" w:cstheme="minorHAnsi"/>
          <w:bCs/>
          <w:color w:val="000000"/>
          <w:lang w:bidi="en-US"/>
        </w:rPr>
        <w:t xml:space="preserve"> </w:t>
      </w:r>
      <w:r w:rsidR="00F723A3">
        <w:rPr>
          <w:rFonts w:eastAsia="Calibri" w:cstheme="minorHAnsi"/>
          <w:bCs/>
          <w:color w:val="000000"/>
          <w:lang w:bidi="en-US"/>
        </w:rPr>
        <w:t>zgodne z zasadą konkurencyjności</w:t>
      </w:r>
      <w:r w:rsidRPr="000F66A7">
        <w:rPr>
          <w:rFonts w:eastAsia="Calibri" w:cstheme="minorHAnsi"/>
          <w:bCs/>
          <w:color w:val="000000"/>
          <w:lang w:bidi="en-US"/>
        </w:rPr>
        <w:t>.</w:t>
      </w:r>
    </w:p>
    <w:p w14:paraId="5D512926" w14:textId="77777777" w:rsidR="00327574" w:rsidRPr="000F66A7" w:rsidRDefault="00327574" w:rsidP="00BB64FD">
      <w:pPr>
        <w:spacing w:after="0" w:line="240" w:lineRule="auto"/>
        <w:textAlignment w:val="baseline"/>
        <w:rPr>
          <w:rFonts w:eastAsia="Times New Roman" w:cstheme="minorHAnsi"/>
          <w:lang w:eastAsia="pl-PL"/>
        </w:rPr>
      </w:pPr>
    </w:p>
    <w:p w14:paraId="0DA480AF" w14:textId="77777777" w:rsidR="00D76B46" w:rsidRPr="000F66A7" w:rsidRDefault="00D76B46" w:rsidP="00D76B46">
      <w:pPr>
        <w:spacing w:after="0" w:line="240" w:lineRule="auto"/>
        <w:jc w:val="both"/>
        <w:textAlignment w:val="baseline"/>
        <w:rPr>
          <w:rFonts w:eastAsia="Times New Roman" w:cstheme="minorHAnsi"/>
          <w:lang w:eastAsia="pl-PL"/>
        </w:rPr>
      </w:pPr>
      <w:r w:rsidRPr="000F66A7">
        <w:rPr>
          <w:rFonts w:eastAsia="Times New Roman" w:cstheme="minorHAnsi"/>
          <w:lang w:eastAsia="pl-PL"/>
        </w:rPr>
        <w:t> </w:t>
      </w:r>
    </w:p>
    <w:p w14:paraId="7AE95FEF" w14:textId="77777777" w:rsidR="00623C8F" w:rsidRPr="000F66A7" w:rsidRDefault="00623C8F" w:rsidP="00623C8F">
      <w:pPr>
        <w:autoSpaceDE w:val="0"/>
        <w:spacing w:after="0" w:line="360" w:lineRule="auto"/>
        <w:jc w:val="center"/>
        <w:rPr>
          <w:rFonts w:cstheme="minorHAnsi"/>
        </w:rPr>
      </w:pPr>
      <w:r w:rsidRPr="000F66A7">
        <w:rPr>
          <w:rFonts w:cstheme="minorHAnsi"/>
          <w:b/>
          <w:color w:val="000000"/>
        </w:rPr>
        <w:t xml:space="preserve">§ 1. </w:t>
      </w:r>
      <w:r w:rsidR="000F66A7" w:rsidRPr="000F66A7">
        <w:rPr>
          <w:rFonts w:cstheme="minorHAnsi"/>
          <w:b/>
          <w:color w:val="000000"/>
        </w:rPr>
        <w:br/>
      </w:r>
      <w:r w:rsidRPr="000F66A7">
        <w:rPr>
          <w:rFonts w:cstheme="minorHAnsi"/>
          <w:b/>
          <w:color w:val="000000"/>
        </w:rPr>
        <w:t>Przedmiot umowy</w:t>
      </w:r>
    </w:p>
    <w:p w14:paraId="66125406" w14:textId="39FF35B4" w:rsidR="00AC02A6" w:rsidRDefault="00A1778B" w:rsidP="008D1911">
      <w:pPr>
        <w:numPr>
          <w:ilvl w:val="0"/>
          <w:numId w:val="1"/>
        </w:numPr>
        <w:suppressAutoHyphens/>
        <w:autoSpaceDE w:val="0"/>
        <w:spacing w:after="0" w:line="360" w:lineRule="auto"/>
        <w:jc w:val="both"/>
        <w:rPr>
          <w:rFonts w:cstheme="minorHAnsi"/>
          <w:color w:val="000000"/>
        </w:rPr>
      </w:pPr>
      <w:r>
        <w:rPr>
          <w:rFonts w:cstheme="minorHAnsi"/>
          <w:color w:val="000000"/>
        </w:rPr>
        <w:t>Przedmiotem zamówienia jest realizacja</w:t>
      </w:r>
      <w:r w:rsidR="00905E4C">
        <w:rPr>
          <w:rFonts w:cstheme="minorHAnsi"/>
          <w:color w:val="000000"/>
        </w:rPr>
        <w:t xml:space="preserve"> następujących dostaw i usług</w:t>
      </w:r>
      <w:r>
        <w:rPr>
          <w:rFonts w:cstheme="minorHAnsi"/>
          <w:color w:val="000000"/>
        </w:rPr>
        <w:t xml:space="preserve">: </w:t>
      </w:r>
    </w:p>
    <w:p w14:paraId="0FAAF505"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Opracowanie, wdrożenie, przegląd, aktualizacja SZBI</w:t>
      </w:r>
    </w:p>
    <w:p w14:paraId="2C868048"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Szkolenia z zakresu cyberbezpieczeństwa (podstawowe)</w:t>
      </w:r>
    </w:p>
    <w:p w14:paraId="3EF41E3A"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Testy socjotechniczne</w:t>
      </w:r>
    </w:p>
    <w:p w14:paraId="3638694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Upgrade do XDR, utrzymanie (150 stacji roboczych, 25 serwerów)</w:t>
      </w:r>
    </w:p>
    <w:p w14:paraId="2D2B3982"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Usługa SOC/SIEM – Monitorowanie i reagowanie na incydenty</w:t>
      </w:r>
    </w:p>
    <w:p w14:paraId="6E4A07F7"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Audyt systemu na zgodność z KRI/UoKSC</w:t>
      </w:r>
    </w:p>
    <w:p w14:paraId="29208378"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System PAM dla IT/OT-8 adresów</w:t>
      </w:r>
    </w:p>
    <w:p w14:paraId="5F606C6E"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Wdrożenie NGFW dla IT</w:t>
      </w:r>
    </w:p>
    <w:p w14:paraId="112CB000"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Rozszerzenie MFA IT/OT</w:t>
      </w:r>
    </w:p>
    <w:p w14:paraId="7A68A306"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Centralne zarządzanie IT/OT</w:t>
      </w:r>
    </w:p>
    <w:p w14:paraId="1B4311C5"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lastRenderedPageBreak/>
        <w:t>Rozszerzenie zarządzania użytkownikami/urządzeniami w sieci LAN – 1 dodatkowy kontroler domeny</w:t>
      </w:r>
    </w:p>
    <w:p w14:paraId="770D7E51"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Serwer fizyczny niezbędny do zainstalowania produktu lub wdrożenia rozwiązania z zakresu bezpieczeństwa</w:t>
      </w:r>
    </w:p>
    <w:p w14:paraId="5BB3DBC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Separacja IT/OT (UTM)</w:t>
      </w:r>
    </w:p>
    <w:p w14:paraId="1E02CF3D"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Urządzenie UPS 3kW</w:t>
      </w:r>
    </w:p>
    <w:p w14:paraId="6CD51340"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Oprogramowanie do monitorowania infrastruktury informatycznej</w:t>
      </w:r>
    </w:p>
    <w:p w14:paraId="45507204"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Wdrożenie NGFW dla OT</w:t>
      </w:r>
    </w:p>
    <w:p w14:paraId="3A32CF5B"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Oprogramowanie IDS, Monitorowanie OT – sondy</w:t>
      </w:r>
    </w:p>
    <w:p w14:paraId="4A49AFF9" w14:textId="77777777" w:rsidR="00905E4C" w:rsidRP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Zarządzanie przełączniki – typ 1</w:t>
      </w:r>
    </w:p>
    <w:p w14:paraId="615DE1B9" w14:textId="07F0BC1A" w:rsidR="00905E4C" w:rsidRDefault="00905E4C" w:rsidP="0009582F">
      <w:pPr>
        <w:pStyle w:val="Akapitzlist"/>
        <w:numPr>
          <w:ilvl w:val="0"/>
          <w:numId w:val="11"/>
        </w:numPr>
        <w:suppressAutoHyphens/>
        <w:autoSpaceDE w:val="0"/>
        <w:spacing w:after="0" w:line="360" w:lineRule="auto"/>
        <w:ind w:hanging="371"/>
        <w:jc w:val="both"/>
        <w:rPr>
          <w:rFonts w:cstheme="minorHAnsi"/>
          <w:color w:val="000000"/>
        </w:rPr>
      </w:pPr>
      <w:r w:rsidRPr="00905E4C">
        <w:rPr>
          <w:rFonts w:cstheme="minorHAnsi"/>
          <w:color w:val="000000"/>
        </w:rPr>
        <w:t>Zarządzanie przełączniki – typ 2</w:t>
      </w:r>
    </w:p>
    <w:p w14:paraId="74ABD396" w14:textId="77777777" w:rsidR="00E805C7" w:rsidRDefault="00E805C7" w:rsidP="00E805C7">
      <w:pPr>
        <w:pStyle w:val="Akapitzlist"/>
        <w:numPr>
          <w:ilvl w:val="0"/>
          <w:numId w:val="1"/>
        </w:numPr>
        <w:suppressAutoHyphens/>
        <w:autoSpaceDE w:val="0"/>
        <w:spacing w:after="0" w:line="360" w:lineRule="auto"/>
        <w:jc w:val="both"/>
        <w:rPr>
          <w:rFonts w:cstheme="minorHAnsi"/>
          <w:color w:val="000000"/>
        </w:rPr>
      </w:pPr>
      <w:r>
        <w:rPr>
          <w:rFonts w:cstheme="minorHAnsi"/>
          <w:color w:val="000000"/>
        </w:rPr>
        <w:t>Szczegółowy zakres przedmiotu zamówienia określa załącznik nr 1 do umowy – Opis Przedmiotu Zamówienia.</w:t>
      </w:r>
    </w:p>
    <w:p w14:paraId="7FE1F4F2" w14:textId="77777777" w:rsidR="00623C8F" w:rsidRPr="000F66A7" w:rsidRDefault="00623C8F" w:rsidP="008D1911">
      <w:pPr>
        <w:numPr>
          <w:ilvl w:val="0"/>
          <w:numId w:val="1"/>
        </w:numPr>
        <w:suppressAutoHyphens/>
        <w:autoSpaceDE w:val="0"/>
        <w:spacing w:after="0" w:line="360" w:lineRule="auto"/>
        <w:jc w:val="both"/>
        <w:rPr>
          <w:rFonts w:cstheme="minorHAnsi"/>
          <w:color w:val="000000"/>
        </w:rPr>
      </w:pPr>
      <w:r w:rsidRPr="000F66A7">
        <w:rPr>
          <w:rFonts w:cstheme="minorHAnsi"/>
          <w:color w:val="000000"/>
        </w:rPr>
        <w:t xml:space="preserve">Przedmiot </w:t>
      </w:r>
      <w:r w:rsidR="00FF0DB6" w:rsidRPr="000F66A7">
        <w:rPr>
          <w:rFonts w:cstheme="minorHAnsi"/>
          <w:color w:val="000000"/>
        </w:rPr>
        <w:t xml:space="preserve">Umowy </w:t>
      </w:r>
      <w:r w:rsidRPr="000F66A7">
        <w:rPr>
          <w:rFonts w:cstheme="minorHAnsi"/>
          <w:color w:val="000000"/>
        </w:rPr>
        <w:t>obejmuje również udostępnienie Zamawiającemu na wyłączność kluczy licencyjnych do oprogramowania oraz na żądanie Zamawiającego doręczenie dokumentów licencyjnych wystawionych przez producenta oprogramowania uprawniających do korzystania z licencji zgodnie z prawem.</w:t>
      </w:r>
    </w:p>
    <w:p w14:paraId="1A7EEDD0" w14:textId="77777777" w:rsidR="00623C8F" w:rsidRPr="000F66A7" w:rsidRDefault="00623C8F" w:rsidP="008D1911">
      <w:pPr>
        <w:numPr>
          <w:ilvl w:val="0"/>
          <w:numId w:val="1"/>
        </w:numPr>
        <w:suppressAutoHyphens/>
        <w:autoSpaceDE w:val="0"/>
        <w:spacing w:after="0" w:line="360" w:lineRule="auto"/>
        <w:jc w:val="both"/>
        <w:rPr>
          <w:rFonts w:cstheme="minorHAnsi"/>
        </w:rPr>
      </w:pPr>
      <w:r w:rsidRPr="000F66A7">
        <w:rPr>
          <w:rFonts w:cstheme="minorHAnsi"/>
        </w:rPr>
        <w:t xml:space="preserve">W przypadku stwierdzenia nieprawidłowości w dostarczonych przez Wykonawcę kluczach licencyjnych lub dokumentach licencyjnych, Zamawiający odmówi podpisania Protokołu odbioru a Wykonawca w terminie </w:t>
      </w:r>
      <w:r w:rsidR="00222227" w:rsidRPr="000F66A7">
        <w:rPr>
          <w:rFonts w:cstheme="minorHAnsi"/>
        </w:rPr>
        <w:t xml:space="preserve">14 </w:t>
      </w:r>
      <w:r w:rsidR="00FF0DB6" w:rsidRPr="000F66A7">
        <w:rPr>
          <w:rFonts w:cstheme="minorHAnsi"/>
        </w:rPr>
        <w:t xml:space="preserve"> dni roboczych </w:t>
      </w:r>
      <w:r w:rsidRPr="000F66A7">
        <w:rPr>
          <w:rFonts w:cstheme="minorHAnsi"/>
        </w:rPr>
        <w:t xml:space="preserve">zobowiązany jest do uwzględnienia w całości </w:t>
      </w:r>
      <w:r w:rsidR="00AA431F" w:rsidRPr="000F66A7">
        <w:rPr>
          <w:rFonts w:cstheme="minorHAnsi"/>
        </w:rPr>
        <w:t xml:space="preserve">zasadnie </w:t>
      </w:r>
      <w:r w:rsidRPr="000F66A7">
        <w:rPr>
          <w:rFonts w:cstheme="minorHAnsi"/>
        </w:rPr>
        <w:t>zgłoszonych przez Zamawiającego uwag i zastrzeżeń</w:t>
      </w:r>
      <w:r w:rsidR="00AA431F" w:rsidRPr="000F66A7">
        <w:rPr>
          <w:rFonts w:cstheme="minorHAnsi"/>
        </w:rPr>
        <w:t>, jeżeli nieprawidłowości te wynikają z wyłącznej winy Wykonawcy</w:t>
      </w:r>
      <w:r w:rsidRPr="000F66A7">
        <w:rPr>
          <w:rFonts w:cstheme="minorHAnsi"/>
        </w:rPr>
        <w:t>, na własny koszt i ryzyko. W takim przypadku procedura odbioru zostanie przeprowadzona ponownie, stosownie do postanowień niniejszego paragrafu. Za datę odbioru uważa się datę odbioru, uwzględniającego w całości wszystkie uwagi i zastrzeżenia Zamawiającego, potwierdzonego podpisaniem przez Zamawiającego Protokołu odbioru.</w:t>
      </w:r>
    </w:p>
    <w:p w14:paraId="12760ED2" w14:textId="77777777" w:rsidR="000E778A" w:rsidRPr="000F66A7" w:rsidRDefault="000E778A" w:rsidP="008D1911">
      <w:pPr>
        <w:numPr>
          <w:ilvl w:val="0"/>
          <w:numId w:val="1"/>
        </w:numPr>
        <w:suppressAutoHyphens/>
        <w:autoSpaceDE w:val="0"/>
        <w:spacing w:after="0" w:line="360" w:lineRule="auto"/>
        <w:jc w:val="both"/>
        <w:rPr>
          <w:rFonts w:cstheme="minorHAnsi"/>
        </w:rPr>
      </w:pPr>
      <w:r w:rsidRPr="000F66A7">
        <w:rPr>
          <w:rFonts w:cstheme="minorHAnsi"/>
        </w:rPr>
        <w:t xml:space="preserve">Zamawiający potwierdza, iż jest świadomy, że należyta realizacja Umowy może wymagać ingerencji w </w:t>
      </w:r>
      <w:r w:rsidR="00FF0DB6" w:rsidRPr="000F66A7">
        <w:rPr>
          <w:rFonts w:cstheme="minorHAnsi"/>
        </w:rPr>
        <w:t>system</w:t>
      </w:r>
      <w:r w:rsidR="00AF0FE3" w:rsidRPr="000F66A7">
        <w:rPr>
          <w:rFonts w:cstheme="minorHAnsi"/>
        </w:rPr>
        <w:t xml:space="preserve"> Zamawiającego</w:t>
      </w:r>
      <w:r w:rsidR="00FF0DB6" w:rsidRPr="000F66A7">
        <w:rPr>
          <w:rFonts w:cstheme="minorHAnsi"/>
        </w:rPr>
        <w:t xml:space="preserve"> </w:t>
      </w:r>
      <w:r w:rsidRPr="000F66A7">
        <w:rPr>
          <w:rFonts w:cstheme="minorHAnsi"/>
        </w:rPr>
        <w:t>przez Wykonawcę oraz osoby działające w jego imieniu, a także przełamania zabezpieczeń</w:t>
      </w:r>
      <w:r w:rsidR="00FF0DB6" w:rsidRPr="000F66A7">
        <w:rPr>
          <w:rFonts w:cstheme="minorHAnsi"/>
        </w:rPr>
        <w:t xml:space="preserve"> tego</w:t>
      </w:r>
      <w:r w:rsidRPr="000F66A7">
        <w:rPr>
          <w:rFonts w:cstheme="minorHAnsi"/>
        </w:rPr>
        <w:t xml:space="preserve"> </w:t>
      </w:r>
      <w:r w:rsidR="00FF0DB6" w:rsidRPr="000F66A7">
        <w:rPr>
          <w:rFonts w:cstheme="minorHAnsi"/>
        </w:rPr>
        <w:t>systemu</w:t>
      </w:r>
      <w:r w:rsidRPr="000F66A7">
        <w:rPr>
          <w:rFonts w:cstheme="minorHAnsi"/>
        </w:rPr>
        <w:t>. Wykonawca oświadcza, że działa wyłącznie w celu zabezpieczenia systemu informatycznego, systemu teleinformatycznego lub sieci teleinformatycznej</w:t>
      </w:r>
      <w:r w:rsidR="00FF0DB6" w:rsidRPr="000F66A7">
        <w:rPr>
          <w:rFonts w:cstheme="minorHAnsi"/>
        </w:rPr>
        <w:t xml:space="preserve"> Zamawiającego</w:t>
      </w:r>
      <w:r w:rsidRPr="000F66A7">
        <w:rPr>
          <w:rFonts w:cstheme="minorHAnsi"/>
        </w:rPr>
        <w:t xml:space="preserve"> albo opracowania metody takiego zabezpieczenia. </w:t>
      </w:r>
    </w:p>
    <w:p w14:paraId="562341FD" w14:textId="048D82BA" w:rsidR="00623C8F" w:rsidRPr="000F66A7" w:rsidRDefault="004F5852" w:rsidP="008D1911">
      <w:pPr>
        <w:numPr>
          <w:ilvl w:val="0"/>
          <w:numId w:val="1"/>
        </w:numPr>
        <w:suppressAutoHyphens/>
        <w:autoSpaceDE w:val="0"/>
        <w:spacing w:after="0" w:line="360" w:lineRule="auto"/>
        <w:jc w:val="both"/>
        <w:rPr>
          <w:rFonts w:cstheme="minorHAnsi"/>
        </w:rPr>
      </w:pPr>
      <w:r w:rsidRPr="000F66A7">
        <w:rPr>
          <w:rFonts w:cstheme="minorHAnsi"/>
        </w:rPr>
        <w:t xml:space="preserve">Umowa </w:t>
      </w:r>
      <w:r w:rsidR="00623C8F" w:rsidRPr="000F66A7">
        <w:rPr>
          <w:rFonts w:cstheme="minorHAnsi"/>
        </w:rPr>
        <w:t>została zawarta zg</w:t>
      </w:r>
      <w:r w:rsidR="00B13351">
        <w:rPr>
          <w:rFonts w:cstheme="minorHAnsi"/>
        </w:rPr>
        <w:t>odnie z zasadą konkurencyjności</w:t>
      </w:r>
      <w:r w:rsidR="00D001C2">
        <w:rPr>
          <w:rFonts w:cstheme="minorHAnsi"/>
        </w:rPr>
        <w:t>.</w:t>
      </w:r>
      <w:r w:rsidR="00B13351">
        <w:rPr>
          <w:rFonts w:cstheme="minorHAnsi"/>
        </w:rPr>
        <w:t xml:space="preserve"> </w:t>
      </w:r>
    </w:p>
    <w:p w14:paraId="084DAD37" w14:textId="77777777" w:rsidR="00E13617" w:rsidRDefault="00E13617" w:rsidP="008D1911">
      <w:pPr>
        <w:autoSpaceDE w:val="0"/>
        <w:spacing w:after="0" w:line="360" w:lineRule="auto"/>
        <w:jc w:val="center"/>
        <w:rPr>
          <w:rFonts w:cstheme="minorHAnsi"/>
          <w:b/>
          <w:color w:val="000000"/>
        </w:rPr>
      </w:pPr>
    </w:p>
    <w:p w14:paraId="2F202170" w14:textId="75EFB708" w:rsidR="00623C8F" w:rsidRPr="00FD696B" w:rsidRDefault="00623C8F" w:rsidP="008D1911">
      <w:pPr>
        <w:autoSpaceDE w:val="0"/>
        <w:spacing w:after="0" w:line="360" w:lineRule="auto"/>
        <w:jc w:val="center"/>
        <w:rPr>
          <w:rFonts w:cstheme="minorHAnsi"/>
          <w:highlight w:val="yellow"/>
        </w:rPr>
      </w:pPr>
      <w:r w:rsidRPr="000F66A7">
        <w:rPr>
          <w:rFonts w:cstheme="minorHAnsi"/>
          <w:b/>
          <w:color w:val="000000"/>
        </w:rPr>
        <w:lastRenderedPageBreak/>
        <w:t xml:space="preserve">§ 2. </w:t>
      </w:r>
      <w:r w:rsidR="000F66A7" w:rsidRPr="000F66A7">
        <w:rPr>
          <w:rFonts w:cstheme="minorHAnsi"/>
          <w:b/>
          <w:color w:val="000000"/>
        </w:rPr>
        <w:br/>
      </w:r>
      <w:r w:rsidRPr="00206CDA">
        <w:rPr>
          <w:rFonts w:cstheme="minorHAnsi"/>
          <w:b/>
          <w:color w:val="000000"/>
        </w:rPr>
        <w:t xml:space="preserve">Termin wykonania </w:t>
      </w:r>
      <w:r w:rsidR="00FF0DB6" w:rsidRPr="00206CDA">
        <w:rPr>
          <w:rFonts w:cstheme="minorHAnsi"/>
          <w:b/>
          <w:color w:val="000000"/>
        </w:rPr>
        <w:t>Umowy</w:t>
      </w:r>
    </w:p>
    <w:p w14:paraId="669BAF43" w14:textId="3CC7B8FF" w:rsidR="00FB1BBC" w:rsidRDefault="00C776D6" w:rsidP="00FB1BBC">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 xml:space="preserve">Strony ustalają, że cały zakres umowny Wykonawca zobowiązuje się wykonać w terminie </w:t>
      </w:r>
      <w:r w:rsidRPr="00C776D6">
        <w:rPr>
          <w:rFonts w:cstheme="minorHAnsi"/>
          <w:color w:val="000000"/>
        </w:rPr>
        <w:t xml:space="preserve">do </w:t>
      </w:r>
      <w:r w:rsidR="00F56F0C">
        <w:rPr>
          <w:rFonts w:cstheme="minorHAnsi"/>
          <w:color w:val="000000"/>
        </w:rPr>
        <w:t>75</w:t>
      </w:r>
      <w:r w:rsidRPr="00C776D6">
        <w:rPr>
          <w:rFonts w:cstheme="minorHAnsi"/>
          <w:color w:val="000000"/>
        </w:rPr>
        <w:t xml:space="preserve"> dni od daty podpisania umowy, jednak nie dłużej niż do 30.06.2026</w:t>
      </w:r>
      <w:r w:rsidR="004E3CD8">
        <w:rPr>
          <w:rFonts w:cstheme="minorHAnsi"/>
          <w:color w:val="000000"/>
        </w:rPr>
        <w:t xml:space="preserve"> </w:t>
      </w:r>
      <w:r w:rsidRPr="00C776D6">
        <w:rPr>
          <w:rFonts w:cstheme="minorHAnsi"/>
          <w:color w:val="000000"/>
        </w:rPr>
        <w:t>r.</w:t>
      </w:r>
      <w:r w:rsidR="004E3CD8">
        <w:rPr>
          <w:rFonts w:cstheme="minorHAnsi"/>
          <w:color w:val="000000"/>
        </w:rPr>
        <w:t>,</w:t>
      </w:r>
      <w:r w:rsidRPr="00C776D6">
        <w:rPr>
          <w:rFonts w:cstheme="minorHAnsi"/>
          <w:color w:val="000000"/>
        </w:rPr>
        <w:t xml:space="preserve"> co wynika z założeń konkursowych</w:t>
      </w:r>
      <w:r w:rsidR="004E3CD8">
        <w:rPr>
          <w:rFonts w:cstheme="minorHAnsi"/>
          <w:color w:val="000000"/>
        </w:rPr>
        <w:t>.</w:t>
      </w:r>
    </w:p>
    <w:p w14:paraId="574CE10F" w14:textId="42304A9A" w:rsidR="00FD696B" w:rsidRPr="00FB1BBC" w:rsidRDefault="00794262" w:rsidP="00FB1BBC">
      <w:pPr>
        <w:pStyle w:val="Tekstpodstawowy"/>
        <w:numPr>
          <w:ilvl w:val="0"/>
          <w:numId w:val="2"/>
        </w:numPr>
        <w:suppressAutoHyphens/>
        <w:autoSpaceDE w:val="0"/>
        <w:spacing w:after="0" w:line="360" w:lineRule="auto"/>
        <w:jc w:val="both"/>
        <w:rPr>
          <w:rFonts w:cstheme="minorHAnsi"/>
          <w:color w:val="000000"/>
        </w:rPr>
      </w:pPr>
      <w:r w:rsidRPr="00FB1BBC">
        <w:rPr>
          <w:rFonts w:cstheme="minorHAnsi"/>
          <w:color w:val="000000"/>
        </w:rPr>
        <w:t xml:space="preserve">Od dnia 01.07.2026 </w:t>
      </w:r>
      <w:r w:rsidR="008C598A">
        <w:rPr>
          <w:rFonts w:cstheme="minorHAnsi"/>
          <w:color w:val="000000"/>
        </w:rPr>
        <w:t xml:space="preserve">r. </w:t>
      </w:r>
      <w:r w:rsidRPr="00FB1BBC">
        <w:rPr>
          <w:rFonts w:cstheme="minorHAnsi"/>
          <w:color w:val="000000"/>
        </w:rPr>
        <w:t>Wykonawca przez okres 36 miesięcy jest zobowiązany do utrzymania usługi SOC oraz serwisu</w:t>
      </w:r>
      <w:r w:rsidR="00206CDA" w:rsidRPr="00FB1BBC">
        <w:rPr>
          <w:rFonts w:cstheme="minorHAnsi"/>
          <w:color w:val="000000"/>
        </w:rPr>
        <w:t xml:space="preserve"> przez okres 36 miesięcy.</w:t>
      </w:r>
    </w:p>
    <w:p w14:paraId="284583ED" w14:textId="77777777" w:rsidR="00FB1BBC" w:rsidRDefault="00623C8F"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Potwierdzeniem dotrzymania terminu wykonania umowy jest protokół odbioru (</w:t>
      </w:r>
      <w:r w:rsidR="009D1E85">
        <w:rPr>
          <w:rFonts w:cstheme="minorHAnsi"/>
          <w:color w:val="000000"/>
        </w:rPr>
        <w:t xml:space="preserve">wzór stanowi </w:t>
      </w:r>
      <w:r w:rsidR="00237EBD" w:rsidRPr="000F66A7">
        <w:rPr>
          <w:rFonts w:cstheme="minorHAnsi"/>
          <w:color w:val="000000"/>
        </w:rPr>
        <w:t>załącznik nr 2 do Umowy</w:t>
      </w:r>
      <w:r w:rsidRPr="000F66A7">
        <w:rPr>
          <w:rFonts w:cstheme="minorHAnsi"/>
          <w:color w:val="000000"/>
        </w:rPr>
        <w:t>) stwierdzający bezusterkowe wykonanie</w:t>
      </w:r>
      <w:r w:rsidR="002E1C28" w:rsidRPr="000F66A7">
        <w:rPr>
          <w:rFonts w:cstheme="minorHAnsi"/>
          <w:color w:val="000000"/>
        </w:rPr>
        <w:t xml:space="preserve"> </w:t>
      </w:r>
      <w:r w:rsidRPr="000F66A7">
        <w:rPr>
          <w:rFonts w:cstheme="minorHAnsi"/>
          <w:color w:val="000000"/>
        </w:rPr>
        <w:t xml:space="preserve">przedmiotu </w:t>
      </w:r>
      <w:r w:rsidR="00FF0DB6" w:rsidRPr="000F66A7">
        <w:rPr>
          <w:rFonts w:cstheme="minorHAnsi"/>
          <w:color w:val="000000"/>
        </w:rPr>
        <w:t>Umowy</w:t>
      </w:r>
      <w:r w:rsidRPr="000F66A7">
        <w:rPr>
          <w:rFonts w:cstheme="minorHAnsi"/>
          <w:color w:val="000000"/>
        </w:rPr>
        <w:t>.</w:t>
      </w:r>
      <w:r w:rsidR="00AA431F" w:rsidRPr="000F66A7">
        <w:rPr>
          <w:rFonts w:cstheme="minorHAnsi"/>
          <w:color w:val="000000"/>
        </w:rPr>
        <w:t xml:space="preserve"> </w:t>
      </w:r>
    </w:p>
    <w:p w14:paraId="28FE5972" w14:textId="77777777" w:rsidR="00FB1BBC" w:rsidRDefault="00FB1BBC" w:rsidP="008D1911">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 xml:space="preserve">Wykonawca zobowiązany jest zgłosić gotowość do odbioru przedmiotu umowy nie później niż na 5 dni roboczych przez ostatecznym terminem realizacji Zamówienia. </w:t>
      </w:r>
    </w:p>
    <w:p w14:paraId="400AFAA3" w14:textId="42FF9469" w:rsidR="00FB1BBC" w:rsidRDefault="00FB1BBC" w:rsidP="008D1911">
      <w:pPr>
        <w:pStyle w:val="Tekstpodstawowy"/>
        <w:numPr>
          <w:ilvl w:val="0"/>
          <w:numId w:val="2"/>
        </w:numPr>
        <w:suppressAutoHyphens/>
        <w:autoSpaceDE w:val="0"/>
        <w:spacing w:after="0" w:line="360" w:lineRule="auto"/>
        <w:jc w:val="both"/>
        <w:rPr>
          <w:rFonts w:cstheme="minorHAnsi"/>
          <w:color w:val="000000"/>
        </w:rPr>
      </w:pPr>
      <w:r>
        <w:rPr>
          <w:rFonts w:cstheme="minorHAnsi"/>
          <w:color w:val="000000"/>
        </w:rPr>
        <w:t>Strony u</w:t>
      </w:r>
      <w:r w:rsidR="00537A41">
        <w:rPr>
          <w:rFonts w:cstheme="minorHAnsi"/>
          <w:color w:val="000000"/>
        </w:rPr>
        <w:t xml:space="preserve">stalają możliwość wcześniejszego odbioru poszczególnych elementów umowy wymienionych w </w:t>
      </w:r>
      <w:r w:rsidR="00537A41" w:rsidRPr="00537A41">
        <w:rPr>
          <w:rFonts w:cstheme="minorHAnsi"/>
          <w:color w:val="000000"/>
        </w:rPr>
        <w:t xml:space="preserve">§ </w:t>
      </w:r>
      <w:r w:rsidR="00537A41">
        <w:rPr>
          <w:rFonts w:cstheme="minorHAnsi"/>
          <w:color w:val="000000"/>
        </w:rPr>
        <w:t>1 ust. 1 lit. a) – s) pod następującymi warunkami:</w:t>
      </w:r>
    </w:p>
    <w:p w14:paraId="69B32971" w14:textId="5C1112DA" w:rsidR="00537A41" w:rsidRDefault="00537A41" w:rsidP="00537A41">
      <w:pPr>
        <w:pStyle w:val="Tekstpodstawowy"/>
        <w:numPr>
          <w:ilvl w:val="1"/>
          <w:numId w:val="2"/>
        </w:numPr>
        <w:suppressAutoHyphens/>
        <w:autoSpaceDE w:val="0"/>
        <w:spacing w:after="0" w:line="360" w:lineRule="auto"/>
        <w:jc w:val="both"/>
        <w:rPr>
          <w:rFonts w:cstheme="minorHAnsi"/>
          <w:color w:val="000000"/>
        </w:rPr>
      </w:pPr>
      <w:r>
        <w:rPr>
          <w:rFonts w:cstheme="minorHAnsi"/>
          <w:color w:val="000000"/>
        </w:rPr>
        <w:t>Wykonawca dostarczy całość pozycji</w:t>
      </w:r>
      <w:r w:rsidR="00B2050B">
        <w:rPr>
          <w:rFonts w:cstheme="minorHAnsi"/>
          <w:color w:val="000000"/>
        </w:rPr>
        <w:t>, dokona jej instalacji i konfiguracji oraz wdrożenia o ile to jest wymagane lub wykona całość usługi opisanej w OPZ oraz</w:t>
      </w:r>
    </w:p>
    <w:p w14:paraId="0FE40DC8" w14:textId="3A8BA875" w:rsidR="00B2050B" w:rsidRDefault="00B2050B" w:rsidP="00537A41">
      <w:pPr>
        <w:pStyle w:val="Tekstpodstawowy"/>
        <w:numPr>
          <w:ilvl w:val="1"/>
          <w:numId w:val="2"/>
        </w:numPr>
        <w:suppressAutoHyphens/>
        <w:autoSpaceDE w:val="0"/>
        <w:spacing w:after="0" w:line="360" w:lineRule="auto"/>
        <w:jc w:val="both"/>
        <w:rPr>
          <w:rFonts w:cstheme="minorHAnsi"/>
          <w:color w:val="000000"/>
        </w:rPr>
      </w:pPr>
      <w:r>
        <w:rPr>
          <w:rFonts w:cstheme="minorHAnsi"/>
          <w:color w:val="000000"/>
        </w:rPr>
        <w:t xml:space="preserve">Strony podpiszą protokół odbioru pozycji zgodnie ze wzorem z załącznika nr </w:t>
      </w:r>
      <w:r w:rsidR="005C1636">
        <w:rPr>
          <w:rFonts w:cstheme="minorHAnsi"/>
          <w:color w:val="000000"/>
        </w:rPr>
        <w:t>2</w:t>
      </w:r>
      <w:r>
        <w:rPr>
          <w:rFonts w:cstheme="minorHAnsi"/>
          <w:color w:val="000000"/>
        </w:rPr>
        <w:t xml:space="preserve">,  w którym Zamawiający potwierdzi prawidłowe wykonanie elementu umowy i jego odbiór. </w:t>
      </w:r>
    </w:p>
    <w:p w14:paraId="3B62D517" w14:textId="40BA242F" w:rsidR="00623C8F" w:rsidRPr="000F66A7" w:rsidRDefault="00AA431F"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 xml:space="preserve">Zamawiający ustali termin odbioru </w:t>
      </w:r>
      <w:r w:rsidR="000A67B6" w:rsidRPr="000F66A7">
        <w:rPr>
          <w:rFonts w:cstheme="minorHAnsi"/>
          <w:color w:val="000000"/>
        </w:rPr>
        <w:t xml:space="preserve">poszczególnych etapów </w:t>
      </w:r>
      <w:r w:rsidRPr="000F66A7">
        <w:rPr>
          <w:rFonts w:cstheme="minorHAnsi"/>
          <w:color w:val="000000"/>
        </w:rPr>
        <w:t xml:space="preserve">w terminie 3 dni roboczych od zgłoszenia gotowości odbioru </w:t>
      </w:r>
      <w:r w:rsidR="000A67B6" w:rsidRPr="000F66A7">
        <w:rPr>
          <w:rFonts w:cstheme="minorHAnsi"/>
          <w:color w:val="000000"/>
        </w:rPr>
        <w:t xml:space="preserve">danego etapu </w:t>
      </w:r>
      <w:r w:rsidRPr="000F66A7">
        <w:rPr>
          <w:rFonts w:cstheme="minorHAnsi"/>
          <w:color w:val="000000"/>
        </w:rPr>
        <w:t xml:space="preserve">przez Wykonawcę. </w:t>
      </w:r>
    </w:p>
    <w:p w14:paraId="5D72D0B9" w14:textId="77777777" w:rsidR="00C23025" w:rsidRPr="000F66A7" w:rsidRDefault="00C23025" w:rsidP="008D1911">
      <w:pPr>
        <w:pStyle w:val="Tekstpodstawowy"/>
        <w:numPr>
          <w:ilvl w:val="0"/>
          <w:numId w:val="2"/>
        </w:numPr>
        <w:suppressAutoHyphens/>
        <w:autoSpaceDE w:val="0"/>
        <w:spacing w:after="0" w:line="360" w:lineRule="auto"/>
        <w:jc w:val="both"/>
        <w:rPr>
          <w:rFonts w:cstheme="minorHAnsi"/>
          <w:color w:val="000000"/>
        </w:rPr>
      </w:pPr>
      <w:r w:rsidRPr="000F66A7">
        <w:rPr>
          <w:rFonts w:cstheme="minorHAnsi"/>
          <w:color w:val="000000"/>
        </w:rPr>
        <w:t xml:space="preserve">Przez dni robocze w rozumieniu Umowy przyjmuję się dni od poniedziałku do piątku z wyłączeniem dni ustawowo wolnych od pracy. </w:t>
      </w:r>
    </w:p>
    <w:p w14:paraId="18BE37CE" w14:textId="77777777" w:rsidR="00623C8F" w:rsidRPr="000F66A7" w:rsidRDefault="00623C8F" w:rsidP="008D1911">
      <w:pPr>
        <w:pStyle w:val="Tekstpodstawowy"/>
        <w:tabs>
          <w:tab w:val="left" w:pos="142"/>
          <w:tab w:val="left" w:pos="284"/>
        </w:tabs>
        <w:autoSpaceDE w:val="0"/>
        <w:spacing w:after="0" w:line="360" w:lineRule="auto"/>
        <w:rPr>
          <w:rFonts w:cstheme="minorHAnsi"/>
        </w:rPr>
      </w:pPr>
    </w:p>
    <w:p w14:paraId="546F9135" w14:textId="77777777" w:rsidR="00623C8F" w:rsidRPr="000F66A7" w:rsidRDefault="00623C8F" w:rsidP="008D1911">
      <w:pPr>
        <w:autoSpaceDE w:val="0"/>
        <w:spacing w:after="0" w:line="360" w:lineRule="auto"/>
        <w:jc w:val="center"/>
        <w:rPr>
          <w:rFonts w:cstheme="minorHAnsi"/>
        </w:rPr>
      </w:pPr>
      <w:r w:rsidRPr="000F66A7">
        <w:rPr>
          <w:rFonts w:cstheme="minorHAnsi"/>
          <w:b/>
          <w:color w:val="000000"/>
        </w:rPr>
        <w:t xml:space="preserve">§ 3. </w:t>
      </w:r>
      <w:r w:rsidR="000F66A7" w:rsidRPr="000F66A7">
        <w:rPr>
          <w:rFonts w:cstheme="minorHAnsi"/>
          <w:b/>
          <w:color w:val="000000"/>
        </w:rPr>
        <w:br/>
      </w:r>
      <w:r w:rsidRPr="000F66A7">
        <w:rPr>
          <w:rFonts w:cstheme="minorHAnsi"/>
          <w:b/>
          <w:color w:val="000000"/>
        </w:rPr>
        <w:t>Cena i warunki płatności</w:t>
      </w:r>
    </w:p>
    <w:p w14:paraId="57228102" w14:textId="5D8BAF6B" w:rsidR="00623C8F"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 wykonanie przedmiotu </w:t>
      </w:r>
      <w:r w:rsidR="002E1C28"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strony ustalają wynagrodzenie ryczałtowe na podstawie oferty</w:t>
      </w:r>
      <w:r w:rsidR="00B2050B">
        <w:rPr>
          <w:rFonts w:asciiTheme="minorHAnsi" w:hAnsiTheme="minorHAnsi" w:cstheme="minorHAnsi"/>
          <w:sz w:val="22"/>
          <w:szCs w:val="22"/>
        </w:rPr>
        <w:t xml:space="preserve"> </w:t>
      </w:r>
      <w:r w:rsidR="003D0967">
        <w:rPr>
          <w:rFonts w:asciiTheme="minorHAnsi" w:hAnsiTheme="minorHAnsi" w:cstheme="minorHAnsi"/>
          <w:sz w:val="22"/>
          <w:szCs w:val="22"/>
        </w:rPr>
        <w:t>w kwocie:</w:t>
      </w:r>
    </w:p>
    <w:p w14:paraId="642840BC" w14:textId="15E7A2DA" w:rsidR="003D096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Netto ……………..</w:t>
      </w:r>
    </w:p>
    <w:p w14:paraId="4D94878C" w14:textId="00BE167F" w:rsidR="003D096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VAT (23%) …………………….</w:t>
      </w:r>
    </w:p>
    <w:p w14:paraId="011E4B62" w14:textId="692E8899" w:rsidR="003D0967" w:rsidRPr="000F66A7" w:rsidRDefault="003D0967" w:rsidP="003D0967">
      <w:pPr>
        <w:pStyle w:val="Textbody"/>
        <w:numPr>
          <w:ilvl w:val="1"/>
          <w:numId w:val="3"/>
        </w:numPr>
        <w:spacing w:line="360" w:lineRule="auto"/>
        <w:ind w:right="57"/>
        <w:rPr>
          <w:rFonts w:asciiTheme="minorHAnsi" w:hAnsiTheme="minorHAnsi" w:cstheme="minorHAnsi"/>
          <w:sz w:val="22"/>
          <w:szCs w:val="22"/>
        </w:rPr>
      </w:pPr>
      <w:r>
        <w:rPr>
          <w:rFonts w:asciiTheme="minorHAnsi" w:hAnsiTheme="minorHAnsi" w:cstheme="minorHAnsi"/>
          <w:sz w:val="22"/>
          <w:szCs w:val="22"/>
        </w:rPr>
        <w:t>Brutto …………………………..</w:t>
      </w:r>
    </w:p>
    <w:p w14:paraId="4B935D89"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Ustalona cena jest ostateczna i nie podlega negocjacji.</w:t>
      </w:r>
    </w:p>
    <w:p w14:paraId="6F7824E9"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Wynagrodzenie to zawiera wszystkie koszty Wykonawcy związane z prawidłową realizacją przedmiotu </w:t>
      </w:r>
      <w:r w:rsidR="00320177"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6F2CFE2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lastRenderedPageBreak/>
        <w:t xml:space="preserve">Koszty związane z przetrzymywaniem przedmiotu </w:t>
      </w:r>
      <w:r w:rsidR="00320177"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do chwili przekazania go Zamawiającemu oraz dostawy pod wskazany adres przez Zamawiającego ponosi Wykonawca.</w:t>
      </w:r>
    </w:p>
    <w:p w14:paraId="2C1FBDD2"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Zapłata za wykonanie przedmiotu </w:t>
      </w:r>
      <w:r w:rsidR="00104F0F"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nastąpi na podstawie faktury.</w:t>
      </w:r>
    </w:p>
    <w:p w14:paraId="58C1E10D" w14:textId="50D05240"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Podstawę wystawienia faktury stanowić będzie protokół</w:t>
      </w:r>
      <w:r w:rsidR="002E1C28" w:rsidRPr="000F66A7">
        <w:rPr>
          <w:rFonts w:asciiTheme="minorHAnsi" w:hAnsiTheme="minorHAnsi" w:cstheme="minorHAnsi"/>
          <w:sz w:val="22"/>
          <w:szCs w:val="22"/>
        </w:rPr>
        <w:t xml:space="preserve"> odbioru</w:t>
      </w:r>
      <w:r w:rsidRPr="000F66A7">
        <w:rPr>
          <w:rFonts w:asciiTheme="minorHAnsi" w:hAnsiTheme="minorHAnsi" w:cstheme="minorHAnsi"/>
          <w:sz w:val="22"/>
          <w:szCs w:val="22"/>
        </w:rPr>
        <w:t xml:space="preserve"> stwierdzający wykonanie </w:t>
      </w:r>
      <w:r w:rsidR="002E1C28" w:rsidRPr="000F66A7">
        <w:rPr>
          <w:rFonts w:asciiTheme="minorHAnsi" w:hAnsiTheme="minorHAnsi" w:cstheme="minorHAnsi"/>
          <w:sz w:val="22"/>
          <w:szCs w:val="22"/>
        </w:rPr>
        <w:t xml:space="preserve">określonego </w:t>
      </w:r>
      <w:r w:rsidR="003D0967">
        <w:rPr>
          <w:rFonts w:asciiTheme="minorHAnsi" w:hAnsiTheme="minorHAnsi" w:cstheme="minorHAnsi"/>
          <w:sz w:val="22"/>
          <w:szCs w:val="22"/>
        </w:rPr>
        <w:t>elementu</w:t>
      </w:r>
      <w:r w:rsidR="002E1C28" w:rsidRPr="000F66A7">
        <w:rPr>
          <w:rFonts w:asciiTheme="minorHAnsi" w:hAnsiTheme="minorHAnsi" w:cstheme="minorHAnsi"/>
          <w:sz w:val="22"/>
          <w:szCs w:val="22"/>
        </w:rPr>
        <w:t xml:space="preserve"> </w:t>
      </w:r>
      <w:r w:rsidRPr="000F66A7">
        <w:rPr>
          <w:rFonts w:asciiTheme="minorHAnsi" w:hAnsiTheme="minorHAnsi" w:cstheme="minorHAnsi"/>
          <w:sz w:val="22"/>
          <w:szCs w:val="22"/>
        </w:rPr>
        <w:t xml:space="preserve">przedmiotu </w:t>
      </w:r>
      <w:r w:rsidR="002E1C28" w:rsidRPr="000F66A7">
        <w:rPr>
          <w:rFonts w:asciiTheme="minorHAnsi" w:hAnsiTheme="minorHAnsi" w:cstheme="minorHAnsi"/>
          <w:sz w:val="22"/>
          <w:szCs w:val="22"/>
        </w:rPr>
        <w:t>Umowy</w:t>
      </w:r>
      <w:r w:rsidR="00640683" w:rsidRPr="000F66A7">
        <w:rPr>
          <w:rFonts w:asciiTheme="minorHAnsi" w:hAnsiTheme="minorHAnsi" w:cstheme="minorHAnsi"/>
          <w:sz w:val="22"/>
          <w:szCs w:val="22"/>
        </w:rPr>
        <w:t>, o którym mowa w § 1</w:t>
      </w:r>
      <w:r w:rsidR="002E1C28" w:rsidRPr="000F66A7">
        <w:rPr>
          <w:rFonts w:asciiTheme="minorHAnsi" w:hAnsiTheme="minorHAnsi" w:cstheme="minorHAnsi"/>
          <w:sz w:val="22"/>
          <w:szCs w:val="22"/>
        </w:rPr>
        <w:t xml:space="preserve"> Umowy.</w:t>
      </w:r>
    </w:p>
    <w:p w14:paraId="20E39FAB" w14:textId="56E5A408"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Płatność za faktur</w:t>
      </w:r>
      <w:r w:rsidR="00332268" w:rsidRPr="000F66A7">
        <w:rPr>
          <w:rFonts w:asciiTheme="minorHAnsi" w:hAnsiTheme="minorHAnsi" w:cstheme="minorHAnsi"/>
          <w:sz w:val="22"/>
          <w:szCs w:val="22"/>
        </w:rPr>
        <w:t>y</w:t>
      </w:r>
      <w:r w:rsidRPr="000F66A7">
        <w:rPr>
          <w:rFonts w:asciiTheme="minorHAnsi" w:hAnsiTheme="minorHAnsi" w:cstheme="minorHAnsi"/>
          <w:sz w:val="22"/>
          <w:szCs w:val="22"/>
        </w:rPr>
        <w:t xml:space="preserve"> dokonana zostanie przelewem na konto Wykonawcy w banku -_____________________________________________________.</w:t>
      </w:r>
      <w:r w:rsidR="001D413F">
        <w:rPr>
          <w:rFonts w:asciiTheme="minorHAnsi" w:hAnsiTheme="minorHAnsi" w:cstheme="minorHAnsi"/>
          <w:sz w:val="22"/>
          <w:szCs w:val="22"/>
        </w:rPr>
        <w:t xml:space="preserve"> </w:t>
      </w:r>
      <w:r w:rsidR="003973A1" w:rsidRPr="003973A1">
        <w:rPr>
          <w:rFonts w:asciiTheme="minorHAnsi" w:hAnsiTheme="minorHAnsi" w:cstheme="minorHAnsi"/>
          <w:sz w:val="22"/>
          <w:szCs w:val="22"/>
        </w:rPr>
        <w:t>Zapłata nastąpi na rachunek bankowy Wykonawcy pod warunkiem zgodności tego rachunku z rachunkiem ujawnionym w wykazie podmiotów VAT prowadzonym przez Szefa Krajowej Administracji Skarbowej. W przypadku niezgodności rachunku bankowego Wykonawcy z rachunkiem ujawnionym w wykazie podmiotów VAT prowadzonym przez Szefa Krajowej Administracji Skarbowej Zamawiający jest uprawniony do wstrzymania się z płatnością, co nie będzie stanowiło opóźnienia ani nie będzie powodowało jakiejkolwiek odpowiedzialności po stronie Zamawiającego</w:t>
      </w:r>
    </w:p>
    <w:p w14:paraId="577124D5" w14:textId="77777777" w:rsidR="00623C8F"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 termin płatności uznaje się datę obciążenia rachunku bankowego Zamawiającego.  </w:t>
      </w:r>
    </w:p>
    <w:p w14:paraId="2A9EE4AF"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Wykonawca wystawi i udostępni Zamawiającemu faktury ustrukturyzowane przy użyciu Krajowego Systemu e-Faktur (dalej: KSeF) na podstawie przepisów ustawy z dnia 11 marca 2004 r. o podatku od towarów i usług (dalej: ustawa o VAT), chyba że zaistnieją przypadki, o których mowa w ustawie o VAT uniemożliwiające takie działanie lub uprawniające Wykonawcę do innego działania.</w:t>
      </w:r>
    </w:p>
    <w:p w14:paraId="2CB7D73B" w14:textId="30C275CD"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Zapłata należnego Wykonawcy wynagrodzenia nastąpi na numer rachunku bankow</w:t>
      </w:r>
      <w:r w:rsidR="00006FA2">
        <w:rPr>
          <w:rFonts w:asciiTheme="minorHAnsi" w:hAnsiTheme="minorHAnsi" w:cstheme="minorHAnsi"/>
          <w:sz w:val="22"/>
          <w:szCs w:val="22"/>
        </w:rPr>
        <w:t>ego wskazan</w:t>
      </w:r>
      <w:r w:rsidR="00EB7DB1">
        <w:rPr>
          <w:rFonts w:asciiTheme="minorHAnsi" w:hAnsiTheme="minorHAnsi" w:cstheme="minorHAnsi"/>
          <w:sz w:val="22"/>
          <w:szCs w:val="22"/>
        </w:rPr>
        <w:t>y w ust. 7</w:t>
      </w:r>
      <w:r w:rsidR="006A62D7" w:rsidRPr="006A62D7">
        <w:rPr>
          <w:rFonts w:asciiTheme="minorHAnsi" w:hAnsiTheme="minorHAnsi" w:cstheme="minorHAnsi"/>
          <w:sz w:val="22"/>
          <w:szCs w:val="22"/>
        </w:rPr>
        <w:t xml:space="preserve"> </w:t>
      </w:r>
      <w:r w:rsidR="006A62D7">
        <w:rPr>
          <w:rFonts w:asciiTheme="minorHAnsi" w:hAnsiTheme="minorHAnsi" w:cstheme="minorHAnsi"/>
          <w:sz w:val="22"/>
          <w:szCs w:val="22"/>
        </w:rPr>
        <w:t>powyżej</w:t>
      </w:r>
      <w:r w:rsidR="00EB7DB1">
        <w:rPr>
          <w:rFonts w:asciiTheme="minorHAnsi" w:hAnsiTheme="minorHAnsi" w:cstheme="minorHAnsi"/>
          <w:sz w:val="22"/>
          <w:szCs w:val="22"/>
        </w:rPr>
        <w:t xml:space="preserve">, </w:t>
      </w:r>
      <w:r w:rsidRPr="00217512">
        <w:rPr>
          <w:rFonts w:asciiTheme="minorHAnsi" w:hAnsiTheme="minorHAnsi" w:cstheme="minorHAnsi"/>
          <w:sz w:val="22"/>
          <w:szCs w:val="22"/>
        </w:rPr>
        <w:t>w terminie</w:t>
      </w:r>
      <w:r w:rsidR="00006FA2" w:rsidRPr="000F66A7">
        <w:rPr>
          <w:rFonts w:asciiTheme="minorHAnsi" w:hAnsiTheme="minorHAnsi" w:cstheme="minorHAnsi"/>
          <w:sz w:val="22"/>
          <w:szCs w:val="22"/>
        </w:rPr>
        <w:t xml:space="preserve"> </w:t>
      </w:r>
      <w:r w:rsidR="003D0967">
        <w:rPr>
          <w:rFonts w:asciiTheme="minorHAnsi" w:hAnsiTheme="minorHAnsi" w:cstheme="minorHAnsi"/>
          <w:sz w:val="22"/>
          <w:szCs w:val="22"/>
        </w:rPr>
        <w:t>14</w:t>
      </w:r>
      <w:r w:rsidR="00006FA2">
        <w:rPr>
          <w:rFonts w:asciiTheme="minorHAnsi" w:hAnsiTheme="minorHAnsi" w:cstheme="minorHAnsi"/>
          <w:sz w:val="22"/>
          <w:szCs w:val="22"/>
        </w:rPr>
        <w:t xml:space="preserve"> </w:t>
      </w:r>
      <w:r w:rsidR="00006FA2" w:rsidRPr="000F66A7">
        <w:rPr>
          <w:rFonts w:asciiTheme="minorHAnsi" w:hAnsiTheme="minorHAnsi" w:cstheme="minorHAnsi"/>
          <w:sz w:val="22"/>
          <w:szCs w:val="22"/>
        </w:rPr>
        <w:t xml:space="preserve">dni od dnia dostarczenia prawidłowo wystawionej </w:t>
      </w:r>
      <w:r w:rsidR="00006FA2">
        <w:rPr>
          <w:rFonts w:asciiTheme="minorHAnsi" w:hAnsiTheme="minorHAnsi" w:cstheme="minorHAnsi"/>
          <w:sz w:val="22"/>
          <w:szCs w:val="22"/>
        </w:rPr>
        <w:t>faktury VAT</w:t>
      </w:r>
      <w:r w:rsidR="003D0967">
        <w:rPr>
          <w:rFonts w:asciiTheme="minorHAnsi" w:hAnsiTheme="minorHAnsi" w:cstheme="minorHAnsi"/>
          <w:sz w:val="22"/>
          <w:szCs w:val="22"/>
        </w:rPr>
        <w:t>.</w:t>
      </w:r>
      <w:r w:rsidR="00006FA2" w:rsidRPr="000F66A7">
        <w:rPr>
          <w:rFonts w:asciiTheme="minorHAnsi" w:hAnsiTheme="minorHAnsi" w:cstheme="minorHAnsi"/>
          <w:sz w:val="22"/>
          <w:szCs w:val="22"/>
        </w:rPr>
        <w:t xml:space="preserve"> </w:t>
      </w:r>
    </w:p>
    <w:p w14:paraId="23C8BB1E" w14:textId="2F2E072D"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 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66BF28B7"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 xml:space="preserve"> Za dzień skutecznego doręczenia faktury Zamawiający uznaje się dzień jej otrzymania w rozumieniu przepisów ustawy o VAT; w przypadku faktury ustrukturyzowanej będzie to zatem dzień przydzielenia jej indywidualnego numeru identyfikującego tę fakturę w KSeF.</w:t>
      </w:r>
    </w:p>
    <w:p w14:paraId="1B1E2A89" w14:textId="77777777" w:rsidR="007B1C0E" w:rsidRPr="00217512" w:rsidRDefault="007B1C0E" w:rsidP="00217512">
      <w:pPr>
        <w:pStyle w:val="Textbody"/>
        <w:numPr>
          <w:ilvl w:val="0"/>
          <w:numId w:val="3"/>
        </w:numPr>
        <w:spacing w:line="360" w:lineRule="auto"/>
        <w:ind w:right="57"/>
        <w:rPr>
          <w:rFonts w:asciiTheme="minorHAnsi" w:hAnsiTheme="minorHAnsi" w:cstheme="minorHAnsi"/>
          <w:sz w:val="22"/>
          <w:szCs w:val="22"/>
        </w:rPr>
      </w:pPr>
      <w:r w:rsidRPr="00217512">
        <w:rPr>
          <w:rFonts w:asciiTheme="minorHAnsi" w:hAnsiTheme="minorHAnsi" w:cstheme="minorHAnsi"/>
          <w:sz w:val="22"/>
          <w:szCs w:val="22"/>
        </w:rPr>
        <w:t>Faktura będzie uznana za prawidłowo wystawioną, jeżeli zostanie wystawiona z uwzględnieniem zasad wystawiania faktur określonych w ustawie o VAT.</w:t>
      </w:r>
    </w:p>
    <w:p w14:paraId="4E5EA03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Kompletność dostawy i jej jakość oraz zgodność z zamówieniem potwierdzona zostanie w protokole odbioru.</w:t>
      </w:r>
    </w:p>
    <w:p w14:paraId="1D5B0BF0"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 czasie odbioru przedmiotu zamówienia, Zamawiający dokona sprawdzenia: dokumentacji przedmiotu </w:t>
      </w:r>
      <w:r w:rsidR="00FD03CD" w:rsidRPr="000F66A7">
        <w:rPr>
          <w:rFonts w:asciiTheme="minorHAnsi" w:hAnsiTheme="minorHAnsi" w:cstheme="minorHAnsi"/>
          <w:sz w:val="22"/>
          <w:szCs w:val="22"/>
        </w:rPr>
        <w:t>Umowy</w:t>
      </w:r>
      <w:r w:rsidRPr="000F66A7">
        <w:rPr>
          <w:rFonts w:asciiTheme="minorHAnsi" w:hAnsiTheme="minorHAnsi" w:cstheme="minorHAnsi"/>
          <w:sz w:val="22"/>
          <w:szCs w:val="22"/>
        </w:rPr>
        <w:t xml:space="preserve">, zgodności wykonania przedmiotu zamówienia z </w:t>
      </w:r>
      <w:r w:rsidR="00FD03CD" w:rsidRPr="000F66A7">
        <w:rPr>
          <w:rFonts w:asciiTheme="minorHAnsi" w:hAnsiTheme="minorHAnsi" w:cstheme="minorHAnsi"/>
          <w:sz w:val="22"/>
          <w:szCs w:val="22"/>
        </w:rPr>
        <w:t xml:space="preserve">Umową </w:t>
      </w:r>
      <w:r w:rsidRPr="000F66A7">
        <w:rPr>
          <w:rFonts w:asciiTheme="minorHAnsi" w:hAnsiTheme="minorHAnsi" w:cstheme="minorHAnsi"/>
          <w:sz w:val="22"/>
          <w:szCs w:val="22"/>
        </w:rPr>
        <w:t xml:space="preserve">i opisem przedmiotu </w:t>
      </w:r>
      <w:r w:rsidRPr="000F66A7">
        <w:rPr>
          <w:rFonts w:asciiTheme="minorHAnsi" w:hAnsiTheme="minorHAnsi" w:cstheme="minorHAnsi"/>
          <w:sz w:val="22"/>
          <w:szCs w:val="22"/>
        </w:rPr>
        <w:lastRenderedPageBreak/>
        <w:t xml:space="preserve">zamówienia, jakości wykonania, funkcjonowania przedmiotu zamówienia, jej poszczególnych urządzeń oraz zgodności ilościowej wyposażenia. </w:t>
      </w:r>
    </w:p>
    <w:p w14:paraId="48E5C397"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Strony postanawiają, że z czynności odbioru przedmiotu zamówienia będzie spisany protokół zawierający wszelkie ustalenia dokonane w trakcie odbioru, w tym również uzasadnione techniczne terminy ustalone przez strony do usunięcia stwierdzonych przy odbiorze wad bądź termin wznowienia procesu odbioru, jeżeli Zamawiający stwierdzi niecałkowite wykonanie przedmiotu </w:t>
      </w:r>
      <w:r w:rsidR="00FD03CD"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318D43AF"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 przypadku gdy </w:t>
      </w:r>
      <w:r w:rsidR="00FD03CD" w:rsidRPr="000F66A7">
        <w:rPr>
          <w:rFonts w:asciiTheme="minorHAnsi" w:hAnsiTheme="minorHAnsi" w:cstheme="minorHAnsi"/>
          <w:sz w:val="22"/>
          <w:szCs w:val="22"/>
        </w:rPr>
        <w:t>oprogramowanie</w:t>
      </w:r>
      <w:r w:rsidRPr="000F66A7">
        <w:rPr>
          <w:rFonts w:asciiTheme="minorHAnsi" w:hAnsiTheme="minorHAnsi" w:cstheme="minorHAnsi"/>
          <w:sz w:val="22"/>
          <w:szCs w:val="22"/>
        </w:rPr>
        <w:t>nie</w:t>
      </w:r>
      <w:r w:rsidR="00704672" w:rsidRPr="000F66A7">
        <w:rPr>
          <w:rFonts w:asciiTheme="minorHAnsi" w:hAnsiTheme="minorHAnsi" w:cstheme="minorHAnsi"/>
          <w:sz w:val="22"/>
          <w:szCs w:val="22"/>
        </w:rPr>
        <w:t xml:space="preserve"> nie</w:t>
      </w:r>
      <w:r w:rsidRPr="000F66A7">
        <w:rPr>
          <w:rFonts w:asciiTheme="minorHAnsi" w:hAnsiTheme="minorHAnsi" w:cstheme="minorHAnsi"/>
          <w:sz w:val="22"/>
          <w:szCs w:val="22"/>
        </w:rPr>
        <w:t xml:space="preserve"> będzie działać poprawnie (wady fizyczne), pomimo jego prawidłowej instalacji, </w:t>
      </w:r>
      <w:r w:rsidR="00AA431F" w:rsidRPr="000F66A7">
        <w:rPr>
          <w:rFonts w:asciiTheme="minorHAnsi" w:hAnsiTheme="minorHAnsi" w:cstheme="minorHAnsi"/>
          <w:sz w:val="22"/>
          <w:szCs w:val="22"/>
        </w:rPr>
        <w:t xml:space="preserve">Zamawiający obowiązany jest zgłosić nieprawidłowość Wykonawcy za pomocą środków komunikacji elektronicznej e-mail bądź telefonicznie. Wykonawca </w:t>
      </w:r>
      <w:r w:rsidR="00791369" w:rsidRPr="000F66A7">
        <w:rPr>
          <w:rFonts w:asciiTheme="minorHAnsi" w:hAnsiTheme="minorHAnsi" w:cstheme="minorHAnsi"/>
          <w:sz w:val="22"/>
          <w:szCs w:val="22"/>
        </w:rPr>
        <w:t xml:space="preserve">zobowiązuje się </w:t>
      </w:r>
      <w:r w:rsidR="004A4E8D" w:rsidRPr="000F66A7">
        <w:rPr>
          <w:rFonts w:asciiTheme="minorHAnsi" w:hAnsiTheme="minorHAnsi" w:cstheme="minorHAnsi"/>
          <w:sz w:val="22"/>
          <w:szCs w:val="22"/>
        </w:rPr>
        <w:t xml:space="preserve">do podjęcia pierwszego kontaktu ze Zgłaszającym maksymalnie w ciągu kolejnego dnia roboczego oraz podejmie </w:t>
      </w:r>
      <w:r w:rsidR="00AA431F" w:rsidRPr="000F66A7">
        <w:rPr>
          <w:rFonts w:asciiTheme="minorHAnsi" w:hAnsiTheme="minorHAnsi" w:cstheme="minorHAnsi"/>
          <w:sz w:val="22"/>
          <w:szCs w:val="22"/>
        </w:rPr>
        <w:t>próbę przywrócenia działania oprogramowania, jednak nie później niż w terminie 14 dni od momentu w/w zgłoszenia</w:t>
      </w:r>
      <w:r w:rsidR="004A4E8D" w:rsidRPr="000F66A7">
        <w:rPr>
          <w:rFonts w:asciiTheme="minorHAnsi" w:hAnsiTheme="minorHAnsi" w:cstheme="minorHAnsi"/>
          <w:sz w:val="22"/>
          <w:szCs w:val="22"/>
        </w:rPr>
        <w:t xml:space="preserve"> z wyjątkiem bugów producenta</w:t>
      </w:r>
      <w:r w:rsidR="00380CC3">
        <w:rPr>
          <w:rFonts w:asciiTheme="minorHAnsi" w:hAnsiTheme="minorHAnsi" w:cstheme="minorHAnsi"/>
          <w:sz w:val="22"/>
          <w:szCs w:val="22"/>
        </w:rPr>
        <w:t>.</w:t>
      </w:r>
    </w:p>
    <w:p w14:paraId="136A6386"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 Za wady fizyczne Oprogramowania</w:t>
      </w:r>
      <w:r w:rsidR="00626BA8" w:rsidRPr="000F66A7">
        <w:rPr>
          <w:rFonts w:asciiTheme="minorHAnsi" w:hAnsiTheme="minorHAnsi" w:cstheme="minorHAnsi"/>
          <w:sz w:val="22"/>
          <w:szCs w:val="22"/>
        </w:rPr>
        <w:t xml:space="preserve"> </w:t>
      </w:r>
      <w:r w:rsidRPr="000F66A7">
        <w:rPr>
          <w:rFonts w:asciiTheme="minorHAnsi" w:hAnsiTheme="minorHAnsi" w:cstheme="minorHAnsi"/>
          <w:sz w:val="22"/>
          <w:szCs w:val="22"/>
        </w:rPr>
        <w:t>Strony przyjmują:</w:t>
      </w:r>
    </w:p>
    <w:p w14:paraId="7378C213"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nieistnienie w Oprogramowaniu wszystkich deklarowanych przez producenta modułów;</w:t>
      </w:r>
    </w:p>
    <w:p w14:paraId="7ABA4E28"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niewykonywanie  przez Oprogramowanie wszystkich lub niektórych określonych przez producenta funkcji;</w:t>
      </w:r>
    </w:p>
    <w:p w14:paraId="58554D17" w14:textId="77777777" w:rsidR="00623C8F" w:rsidRPr="000F66A7" w:rsidRDefault="00623C8F" w:rsidP="00420EDE">
      <w:pPr>
        <w:pStyle w:val="Textbody"/>
        <w:numPr>
          <w:ilvl w:val="0"/>
          <w:numId w:val="7"/>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niekompatybilność Oprogramowania z określonym przez producenta systemem operacyjnym, przy określonych wymaganiach sprzętowych.</w:t>
      </w:r>
    </w:p>
    <w:p w14:paraId="5B7B4F3C"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Wykonawca zobowiązany jest do zawiadomienia Zamawiającego o usunięciu wad oraz do żądania wyznaczenia terminu następnego odbioru.</w:t>
      </w:r>
      <w:r w:rsidR="00AA431F" w:rsidRPr="000F66A7">
        <w:rPr>
          <w:rFonts w:asciiTheme="minorHAnsi" w:hAnsiTheme="minorHAnsi" w:cstheme="minorHAnsi"/>
          <w:sz w:val="22"/>
          <w:szCs w:val="22"/>
        </w:rPr>
        <w:t xml:space="preserve"> Zamawiający w terminie 3 dni roboczych wyznaczy termin kolejnego odbioru i będzie on nie dłuższy niż 7 dni od dnia zawiadomienia Zamawiającego o usunięciu wad</w:t>
      </w:r>
      <w:r w:rsidR="00B635FC" w:rsidRPr="000F66A7">
        <w:rPr>
          <w:rFonts w:asciiTheme="minorHAnsi" w:hAnsiTheme="minorHAnsi" w:cstheme="minorHAnsi"/>
          <w:sz w:val="22"/>
          <w:szCs w:val="22"/>
        </w:rPr>
        <w:t>.</w:t>
      </w:r>
      <w:r w:rsidR="00AA431F" w:rsidRPr="000F66A7">
        <w:rPr>
          <w:rStyle w:val="cf01"/>
          <w:rFonts w:asciiTheme="minorHAnsi" w:hAnsiTheme="minorHAnsi" w:cstheme="minorHAnsi"/>
          <w:sz w:val="22"/>
          <w:szCs w:val="22"/>
        </w:rPr>
        <w:t xml:space="preserve"> </w:t>
      </w:r>
    </w:p>
    <w:p w14:paraId="249B8F82" w14:textId="77777777" w:rsidR="00623C8F" w:rsidRPr="000F66A7" w:rsidRDefault="00623C8F" w:rsidP="008D1911">
      <w:pPr>
        <w:pStyle w:val="Textbody"/>
        <w:numPr>
          <w:ilvl w:val="0"/>
          <w:numId w:val="3"/>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Zamawiający zastrzega sobie prawo do odstąpienia od </w:t>
      </w:r>
      <w:r w:rsidR="00B635FC" w:rsidRPr="000F66A7">
        <w:rPr>
          <w:rFonts w:asciiTheme="minorHAnsi" w:hAnsiTheme="minorHAnsi" w:cstheme="minorHAnsi"/>
          <w:sz w:val="22"/>
          <w:szCs w:val="22"/>
        </w:rPr>
        <w:t>Umowy</w:t>
      </w:r>
      <w:r w:rsidRPr="000F66A7">
        <w:rPr>
          <w:rFonts w:asciiTheme="minorHAnsi" w:hAnsiTheme="minorHAnsi" w:cstheme="minorHAnsi"/>
          <w:sz w:val="22"/>
          <w:szCs w:val="22"/>
        </w:rPr>
        <w:t>,</w:t>
      </w:r>
      <w:r w:rsidR="00B635FC" w:rsidRPr="000F66A7">
        <w:rPr>
          <w:rFonts w:asciiTheme="minorHAnsi" w:hAnsiTheme="minorHAnsi" w:cstheme="minorHAnsi"/>
          <w:sz w:val="22"/>
          <w:szCs w:val="22"/>
        </w:rPr>
        <w:t xml:space="preserve"> po bezskutecznym pisemnym wezwaniu Wykonawcy do usunięcia wad lub braków z wyznaczonym terminem co najmniej 14 dni, </w:t>
      </w:r>
      <w:r w:rsidRPr="000F66A7">
        <w:rPr>
          <w:rFonts w:asciiTheme="minorHAnsi" w:hAnsiTheme="minorHAnsi" w:cstheme="minorHAnsi"/>
          <w:sz w:val="22"/>
          <w:szCs w:val="22"/>
        </w:rPr>
        <w:t xml:space="preserve"> jeżeli wady lub braki nie zostaną w terminie usunięte/uzupełnione przez Wykonawcę.</w:t>
      </w:r>
    </w:p>
    <w:p w14:paraId="210922A9" w14:textId="77777777" w:rsidR="008C598A" w:rsidRDefault="008C598A" w:rsidP="008D1911">
      <w:pPr>
        <w:pStyle w:val="Textbody"/>
        <w:spacing w:line="360" w:lineRule="auto"/>
        <w:ind w:right="57"/>
        <w:jc w:val="center"/>
        <w:rPr>
          <w:rFonts w:asciiTheme="minorHAnsi" w:hAnsiTheme="minorHAnsi" w:cstheme="minorHAnsi"/>
          <w:b/>
          <w:bCs/>
          <w:sz w:val="22"/>
          <w:szCs w:val="22"/>
        </w:rPr>
      </w:pPr>
    </w:p>
    <w:p w14:paraId="7EDD387A" w14:textId="51AAD062" w:rsidR="00623C8F" w:rsidRPr="000F66A7" w:rsidRDefault="00623C8F" w:rsidP="008D1911">
      <w:pPr>
        <w:pStyle w:val="Textbody"/>
        <w:spacing w:line="360" w:lineRule="auto"/>
        <w:ind w:right="57"/>
        <w:jc w:val="center"/>
        <w:rPr>
          <w:rFonts w:asciiTheme="minorHAnsi" w:hAnsiTheme="minorHAnsi" w:cstheme="minorHAnsi"/>
          <w:b/>
          <w:bCs/>
          <w:sz w:val="22"/>
          <w:szCs w:val="22"/>
        </w:rPr>
      </w:pPr>
      <w:r w:rsidRPr="000F66A7">
        <w:rPr>
          <w:rFonts w:asciiTheme="minorHAnsi" w:hAnsiTheme="minorHAnsi" w:cstheme="minorHAnsi"/>
          <w:b/>
          <w:bCs/>
          <w:sz w:val="22"/>
          <w:szCs w:val="22"/>
        </w:rPr>
        <w:t xml:space="preserve">§ 4. </w:t>
      </w:r>
      <w:r w:rsidR="000F66A7" w:rsidRPr="000F66A7">
        <w:rPr>
          <w:rFonts w:asciiTheme="minorHAnsi" w:hAnsiTheme="minorHAnsi" w:cstheme="minorHAnsi"/>
          <w:b/>
          <w:bCs/>
          <w:sz w:val="22"/>
          <w:szCs w:val="22"/>
        </w:rPr>
        <w:br/>
      </w:r>
      <w:r w:rsidRPr="000F66A7">
        <w:rPr>
          <w:rFonts w:asciiTheme="minorHAnsi" w:hAnsiTheme="minorHAnsi" w:cstheme="minorHAnsi"/>
          <w:b/>
          <w:bCs/>
          <w:sz w:val="22"/>
          <w:szCs w:val="22"/>
        </w:rPr>
        <w:t>Licencja</w:t>
      </w:r>
      <w:r w:rsidR="00E82FE5">
        <w:rPr>
          <w:rFonts w:asciiTheme="minorHAnsi" w:hAnsiTheme="minorHAnsi" w:cstheme="minorHAnsi"/>
          <w:b/>
          <w:bCs/>
          <w:sz w:val="22"/>
          <w:szCs w:val="22"/>
        </w:rPr>
        <w:t xml:space="preserve"> oraz prawa autorskie</w:t>
      </w:r>
    </w:p>
    <w:p w14:paraId="07CCA0C0" w14:textId="77777777" w:rsidR="00623C8F" w:rsidRPr="000F66A7"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Wykonawca oświadcza i gwarantuje, że licencje na Oprogramowanie i jego aktualizacje oraz jakiekolwiek inne utwory przekazane Zamawiającemu w trakcie realizacji Umowy, ani korzystanie z nich przez Zamawiającego lub inne osoby zgodnie z Umową nie będą naruszać praw własności intelektualnej osób trzecich, w tym praw autorskich, patentów, ani praw do baz danych.</w:t>
      </w:r>
    </w:p>
    <w:p w14:paraId="76EDD833" w14:textId="2834F0C4" w:rsidR="000325D4"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 xml:space="preserve">Wykonawca oświadcza i gwarantuje, iż Zamawiający w ramach wynagrodzenia, uzyskuje prawo do korzystania z Oprogramowania oraz dokumentacji na podstawie niewyłącznych, rozciągających się na całe terytorium Rzeczypospolitej Polskiej licencji, udzielonych </w:t>
      </w:r>
      <w:r w:rsidR="00573D13">
        <w:rPr>
          <w:rFonts w:asciiTheme="minorHAnsi" w:hAnsiTheme="minorHAnsi" w:cstheme="minorHAnsi"/>
          <w:sz w:val="22"/>
          <w:szCs w:val="22"/>
        </w:rPr>
        <w:t xml:space="preserve"> Zamawiającemu </w:t>
      </w:r>
      <w:r w:rsidRPr="000F66A7">
        <w:rPr>
          <w:rFonts w:asciiTheme="minorHAnsi" w:hAnsiTheme="minorHAnsi" w:cstheme="minorHAnsi"/>
          <w:sz w:val="22"/>
          <w:szCs w:val="22"/>
        </w:rPr>
        <w:t>przez producenta Oprogramowania lub podmiot przez niego upoważniony, których warunki producent lub podmiot przez niego upoważniony dołączył do Oprogramowania</w:t>
      </w:r>
      <w:r w:rsidR="00ED604E">
        <w:rPr>
          <w:rFonts w:asciiTheme="minorHAnsi" w:hAnsiTheme="minorHAnsi" w:cstheme="minorHAnsi"/>
          <w:sz w:val="22"/>
          <w:szCs w:val="22"/>
        </w:rPr>
        <w:t xml:space="preserve">. Licencje, o których mowa powyżej zostaną udzielone na okres wskazany </w:t>
      </w:r>
      <w:r w:rsidR="00DC39AD">
        <w:rPr>
          <w:rFonts w:asciiTheme="minorHAnsi" w:hAnsiTheme="minorHAnsi" w:cstheme="minorHAnsi"/>
          <w:sz w:val="22"/>
          <w:szCs w:val="22"/>
        </w:rPr>
        <w:t>w OPZ.</w:t>
      </w:r>
    </w:p>
    <w:p w14:paraId="62F0CC26" w14:textId="3679993B" w:rsidR="00573D13" w:rsidRDefault="00ED604E" w:rsidP="00420EDE">
      <w:pPr>
        <w:pStyle w:val="Textbody"/>
        <w:numPr>
          <w:ilvl w:val="0"/>
          <w:numId w:val="8"/>
        </w:numPr>
        <w:spacing w:line="360" w:lineRule="auto"/>
        <w:ind w:left="426" w:right="57" w:hanging="426"/>
        <w:rPr>
          <w:rFonts w:asciiTheme="minorHAnsi" w:hAnsiTheme="minorHAnsi" w:cstheme="minorHAnsi"/>
          <w:sz w:val="22"/>
          <w:szCs w:val="22"/>
        </w:rPr>
      </w:pPr>
      <w:r w:rsidRPr="00ED604E">
        <w:rPr>
          <w:rFonts w:asciiTheme="minorHAnsi" w:hAnsiTheme="minorHAnsi" w:cstheme="minorHAnsi"/>
          <w:sz w:val="22"/>
          <w:szCs w:val="22"/>
        </w:rPr>
        <w:t xml:space="preserve">Wykonawca </w:t>
      </w:r>
      <w:r>
        <w:rPr>
          <w:rFonts w:asciiTheme="minorHAnsi" w:hAnsiTheme="minorHAnsi" w:cstheme="minorHAnsi"/>
          <w:sz w:val="22"/>
          <w:szCs w:val="22"/>
        </w:rPr>
        <w:t xml:space="preserve">w ramach </w:t>
      </w:r>
      <w:r w:rsidRPr="00ED604E">
        <w:rPr>
          <w:rFonts w:asciiTheme="minorHAnsi" w:hAnsiTheme="minorHAnsi" w:cstheme="minorHAnsi"/>
          <w:sz w:val="22"/>
          <w:szCs w:val="22"/>
        </w:rPr>
        <w:t>wynagrodzenia</w:t>
      </w:r>
      <w:r>
        <w:rPr>
          <w:rFonts w:asciiTheme="minorHAnsi" w:hAnsiTheme="minorHAnsi" w:cstheme="minorHAnsi"/>
          <w:sz w:val="22"/>
          <w:szCs w:val="22"/>
        </w:rPr>
        <w:t xml:space="preserve"> zapewnia wsparcie</w:t>
      </w:r>
      <w:r w:rsidR="000325D4">
        <w:rPr>
          <w:rFonts w:asciiTheme="minorHAnsi" w:hAnsiTheme="minorHAnsi" w:cstheme="minorHAnsi"/>
          <w:sz w:val="22"/>
          <w:szCs w:val="22"/>
        </w:rPr>
        <w:t xml:space="preserve"> </w:t>
      </w:r>
      <w:r>
        <w:rPr>
          <w:rFonts w:asciiTheme="minorHAnsi" w:hAnsiTheme="minorHAnsi" w:cstheme="minorHAnsi"/>
          <w:sz w:val="22"/>
          <w:szCs w:val="22"/>
        </w:rPr>
        <w:t>producenta</w:t>
      </w:r>
      <w:r w:rsidR="00573D13">
        <w:rPr>
          <w:rFonts w:asciiTheme="minorHAnsi" w:hAnsiTheme="minorHAnsi" w:cstheme="minorHAnsi"/>
          <w:sz w:val="22"/>
          <w:szCs w:val="22"/>
        </w:rPr>
        <w:t xml:space="preserve">, w tym aktualizacje, </w:t>
      </w:r>
      <w:r>
        <w:rPr>
          <w:rFonts w:asciiTheme="minorHAnsi" w:hAnsiTheme="minorHAnsi" w:cstheme="minorHAnsi"/>
          <w:sz w:val="22"/>
          <w:szCs w:val="22"/>
        </w:rPr>
        <w:t xml:space="preserve"> oprogramowania przez okres</w:t>
      </w:r>
      <w:r w:rsidR="00305C39">
        <w:rPr>
          <w:rFonts w:asciiTheme="minorHAnsi" w:hAnsiTheme="minorHAnsi" w:cstheme="minorHAnsi"/>
          <w:sz w:val="22"/>
          <w:szCs w:val="22"/>
        </w:rPr>
        <w:t xml:space="preserve"> wskazany w OPZ. </w:t>
      </w:r>
    </w:p>
    <w:p w14:paraId="5DBF9920" w14:textId="7C2581B2" w:rsidR="00ED604E" w:rsidRPr="00227C5B"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Licencje</w:t>
      </w:r>
      <w:r w:rsidR="00573D13">
        <w:rPr>
          <w:rFonts w:asciiTheme="minorHAnsi" w:hAnsiTheme="minorHAnsi" w:cstheme="minorHAnsi"/>
          <w:sz w:val="22"/>
          <w:szCs w:val="22"/>
        </w:rPr>
        <w:t xml:space="preserve"> oraz wsparcie</w:t>
      </w:r>
      <w:r w:rsidRPr="000F66A7">
        <w:rPr>
          <w:rFonts w:asciiTheme="minorHAnsi" w:hAnsiTheme="minorHAnsi" w:cstheme="minorHAnsi"/>
          <w:sz w:val="22"/>
          <w:szCs w:val="22"/>
        </w:rPr>
        <w:t>, o których mowa w</w:t>
      </w:r>
      <w:r w:rsidR="00573D13">
        <w:rPr>
          <w:rFonts w:asciiTheme="minorHAnsi" w:hAnsiTheme="minorHAnsi" w:cstheme="minorHAnsi"/>
          <w:sz w:val="22"/>
          <w:szCs w:val="22"/>
        </w:rPr>
        <w:t xml:space="preserve"> </w:t>
      </w:r>
      <w:r w:rsidR="00345D2D">
        <w:rPr>
          <w:rFonts w:asciiTheme="minorHAnsi" w:hAnsiTheme="minorHAnsi" w:cstheme="minorHAnsi"/>
          <w:sz w:val="22"/>
          <w:szCs w:val="22"/>
        </w:rPr>
        <w:t>§</w:t>
      </w:r>
      <w:r w:rsidR="00573D13">
        <w:rPr>
          <w:rFonts w:asciiTheme="minorHAnsi" w:hAnsiTheme="minorHAnsi" w:cstheme="minorHAnsi"/>
          <w:sz w:val="22"/>
          <w:szCs w:val="22"/>
        </w:rPr>
        <w:t xml:space="preserve">4 ust. 2 i 3 </w:t>
      </w:r>
      <w:r w:rsidRPr="000F66A7">
        <w:rPr>
          <w:rFonts w:asciiTheme="minorHAnsi" w:hAnsiTheme="minorHAnsi" w:cstheme="minorHAnsi"/>
          <w:sz w:val="22"/>
          <w:szCs w:val="22"/>
        </w:rPr>
        <w:t xml:space="preserve"> </w:t>
      </w:r>
      <w:r w:rsidR="004F5852" w:rsidRPr="000F66A7">
        <w:rPr>
          <w:rFonts w:asciiTheme="minorHAnsi" w:hAnsiTheme="minorHAnsi" w:cstheme="minorHAnsi"/>
          <w:sz w:val="22"/>
          <w:szCs w:val="22"/>
        </w:rPr>
        <w:t>U</w:t>
      </w:r>
      <w:r w:rsidRPr="000F66A7">
        <w:rPr>
          <w:rFonts w:asciiTheme="minorHAnsi" w:hAnsiTheme="minorHAnsi" w:cstheme="minorHAnsi"/>
          <w:sz w:val="22"/>
          <w:szCs w:val="22"/>
        </w:rPr>
        <w:t>mow</w:t>
      </w:r>
      <w:r w:rsidR="00573D13">
        <w:rPr>
          <w:rFonts w:asciiTheme="minorHAnsi" w:hAnsiTheme="minorHAnsi" w:cstheme="minorHAnsi"/>
          <w:sz w:val="22"/>
          <w:szCs w:val="22"/>
        </w:rPr>
        <w:t>y</w:t>
      </w:r>
      <w:r w:rsidRPr="000F66A7">
        <w:rPr>
          <w:rFonts w:asciiTheme="minorHAnsi" w:hAnsiTheme="minorHAnsi" w:cstheme="minorHAnsi"/>
          <w:sz w:val="22"/>
          <w:szCs w:val="22"/>
        </w:rPr>
        <w:t>, udzielone zostaną na warunkach producenta Oprogramowania</w:t>
      </w:r>
      <w:r w:rsidR="00573D13">
        <w:rPr>
          <w:rFonts w:asciiTheme="minorHAnsi" w:hAnsiTheme="minorHAnsi" w:cstheme="minorHAnsi"/>
          <w:sz w:val="22"/>
          <w:szCs w:val="22"/>
        </w:rPr>
        <w:t>.</w:t>
      </w:r>
      <w:r w:rsidR="00206CDA">
        <w:rPr>
          <w:rFonts w:asciiTheme="minorHAnsi" w:hAnsiTheme="minorHAnsi" w:cstheme="minorHAnsi"/>
          <w:sz w:val="22"/>
          <w:szCs w:val="22"/>
        </w:rPr>
        <w:t xml:space="preserve"> </w:t>
      </w:r>
      <w:r w:rsidR="00206CDA" w:rsidRPr="00206CDA">
        <w:rPr>
          <w:rFonts w:asciiTheme="minorHAnsi" w:hAnsiTheme="minorHAnsi" w:cstheme="minorHAnsi"/>
          <w:sz w:val="22"/>
          <w:szCs w:val="22"/>
        </w:rPr>
        <w:t>Termin obowiązywania licencji oraz wsparcia liczony jest do dnia podpisania protokołu odbioru.</w:t>
      </w:r>
    </w:p>
    <w:p w14:paraId="2191EB6E" w14:textId="71F84838" w:rsidR="00623C8F" w:rsidRPr="000F66A7" w:rsidRDefault="00AA431F" w:rsidP="00420EDE">
      <w:pPr>
        <w:pStyle w:val="Textbody"/>
        <w:numPr>
          <w:ilvl w:val="0"/>
          <w:numId w:val="8"/>
        </w:numPr>
        <w:spacing w:line="360" w:lineRule="auto"/>
        <w:ind w:left="426" w:right="57" w:hanging="426"/>
        <w:rPr>
          <w:rFonts w:asciiTheme="minorHAnsi" w:hAnsiTheme="minorHAnsi" w:cstheme="minorHAnsi"/>
          <w:sz w:val="22"/>
          <w:szCs w:val="22"/>
        </w:rPr>
      </w:pPr>
      <w:r w:rsidRPr="0089512B">
        <w:rPr>
          <w:rFonts w:asciiTheme="minorHAnsi" w:hAnsiTheme="minorHAnsi" w:cstheme="minorHAnsi"/>
          <w:sz w:val="22"/>
          <w:szCs w:val="22"/>
        </w:rPr>
        <w:t>Zamawiający</w:t>
      </w:r>
      <w:r w:rsidR="0089512B" w:rsidRPr="0089512B">
        <w:rPr>
          <w:rFonts w:asciiTheme="minorHAnsi" w:hAnsiTheme="minorHAnsi" w:cstheme="minorHAnsi"/>
          <w:sz w:val="22"/>
          <w:szCs w:val="22"/>
        </w:rPr>
        <w:t xml:space="preserve"> zobowiązuje się do potwierdzenia </w:t>
      </w:r>
      <w:r w:rsidRPr="0089512B">
        <w:rPr>
          <w:rFonts w:asciiTheme="minorHAnsi" w:hAnsiTheme="minorHAnsi" w:cstheme="minorHAnsi"/>
          <w:sz w:val="22"/>
          <w:szCs w:val="22"/>
        </w:rPr>
        <w:t xml:space="preserve"> </w:t>
      </w:r>
      <w:r w:rsidR="0089512B">
        <w:rPr>
          <w:rFonts w:asciiTheme="minorHAnsi" w:hAnsiTheme="minorHAnsi" w:cstheme="minorHAnsi"/>
          <w:sz w:val="22"/>
          <w:szCs w:val="22"/>
        </w:rPr>
        <w:t>dostarczenia/</w:t>
      </w:r>
      <w:r w:rsidRPr="0089512B">
        <w:rPr>
          <w:rFonts w:asciiTheme="minorHAnsi" w:hAnsiTheme="minorHAnsi" w:cstheme="minorHAnsi"/>
          <w:sz w:val="22"/>
          <w:szCs w:val="22"/>
        </w:rPr>
        <w:t>odbioru</w:t>
      </w:r>
      <w:r w:rsidR="004F5852" w:rsidRPr="0089512B">
        <w:rPr>
          <w:rFonts w:asciiTheme="minorHAnsi" w:hAnsiTheme="minorHAnsi" w:cstheme="minorHAnsi"/>
          <w:sz w:val="22"/>
          <w:szCs w:val="22"/>
        </w:rPr>
        <w:t xml:space="preserve"> sprzętu i</w:t>
      </w:r>
      <w:r w:rsidRPr="0089512B">
        <w:rPr>
          <w:rFonts w:asciiTheme="minorHAnsi" w:hAnsiTheme="minorHAnsi" w:cstheme="minorHAnsi"/>
          <w:sz w:val="22"/>
          <w:szCs w:val="22"/>
        </w:rPr>
        <w:t xml:space="preserve"> </w:t>
      </w:r>
      <w:r w:rsidR="00B635FC" w:rsidRPr="0089512B">
        <w:rPr>
          <w:rFonts w:asciiTheme="minorHAnsi" w:hAnsiTheme="minorHAnsi" w:cstheme="minorHAnsi"/>
          <w:sz w:val="22"/>
          <w:szCs w:val="22"/>
        </w:rPr>
        <w:t>Oprogramowania</w:t>
      </w:r>
      <w:r w:rsidR="0089512B">
        <w:rPr>
          <w:rFonts w:asciiTheme="minorHAnsi" w:hAnsiTheme="minorHAnsi" w:cstheme="minorHAnsi"/>
          <w:sz w:val="22"/>
          <w:szCs w:val="22"/>
        </w:rPr>
        <w:t>/licencji</w:t>
      </w:r>
      <w:r w:rsidR="00B635FC" w:rsidRPr="0089512B">
        <w:rPr>
          <w:rFonts w:asciiTheme="minorHAnsi" w:hAnsiTheme="minorHAnsi" w:cstheme="minorHAnsi"/>
          <w:sz w:val="22"/>
          <w:szCs w:val="22"/>
        </w:rPr>
        <w:t xml:space="preserve"> </w:t>
      </w:r>
      <w:r w:rsidR="0089512B">
        <w:rPr>
          <w:rFonts w:asciiTheme="minorHAnsi" w:hAnsiTheme="minorHAnsi" w:cstheme="minorHAnsi"/>
          <w:sz w:val="22"/>
          <w:szCs w:val="22"/>
        </w:rPr>
        <w:t xml:space="preserve">przez podpisanie </w:t>
      </w:r>
      <w:r w:rsidRPr="0089512B">
        <w:rPr>
          <w:rFonts w:asciiTheme="minorHAnsi" w:hAnsiTheme="minorHAnsi" w:cstheme="minorHAnsi"/>
          <w:sz w:val="22"/>
          <w:szCs w:val="22"/>
        </w:rPr>
        <w:t xml:space="preserve">protokołu </w:t>
      </w:r>
      <w:r w:rsidR="000A67B6" w:rsidRPr="0089512B">
        <w:rPr>
          <w:rFonts w:asciiTheme="minorHAnsi" w:hAnsiTheme="minorHAnsi" w:cstheme="minorHAnsi"/>
          <w:sz w:val="22"/>
          <w:szCs w:val="22"/>
        </w:rPr>
        <w:t>odbioru</w:t>
      </w:r>
      <w:r w:rsidR="0089512B" w:rsidRPr="0089512B">
        <w:rPr>
          <w:rFonts w:asciiTheme="minorHAnsi" w:hAnsiTheme="minorHAnsi" w:cstheme="minorHAnsi"/>
          <w:sz w:val="22"/>
          <w:szCs w:val="22"/>
        </w:rPr>
        <w:t>.</w:t>
      </w:r>
      <w:r w:rsidR="004F5852" w:rsidRPr="0089512B">
        <w:rPr>
          <w:rFonts w:asciiTheme="minorHAnsi" w:hAnsiTheme="minorHAnsi" w:cstheme="minorHAnsi"/>
          <w:sz w:val="22"/>
          <w:szCs w:val="22"/>
        </w:rPr>
        <w:t xml:space="preserve"> </w:t>
      </w:r>
      <w:r w:rsidR="00033EEB">
        <w:rPr>
          <w:rFonts w:asciiTheme="minorHAnsi" w:hAnsiTheme="minorHAnsi" w:cstheme="minorHAnsi"/>
          <w:sz w:val="22"/>
          <w:szCs w:val="22"/>
        </w:rPr>
        <w:t>P</w:t>
      </w:r>
      <w:r w:rsidR="004A79A7">
        <w:rPr>
          <w:rFonts w:asciiTheme="minorHAnsi" w:hAnsiTheme="minorHAnsi" w:cstheme="minorHAnsi"/>
          <w:sz w:val="22"/>
          <w:szCs w:val="22"/>
        </w:rPr>
        <w:t>rzez do</w:t>
      </w:r>
      <w:r w:rsidR="0089512B">
        <w:rPr>
          <w:rFonts w:asciiTheme="minorHAnsi" w:hAnsiTheme="minorHAnsi" w:cstheme="minorHAnsi"/>
          <w:sz w:val="22"/>
          <w:szCs w:val="22"/>
        </w:rPr>
        <w:t>starczenie/odbiór</w:t>
      </w:r>
      <w:r w:rsidR="004A79A7">
        <w:rPr>
          <w:rFonts w:asciiTheme="minorHAnsi" w:hAnsiTheme="minorHAnsi" w:cstheme="minorHAnsi"/>
          <w:sz w:val="22"/>
          <w:szCs w:val="22"/>
        </w:rPr>
        <w:t xml:space="preserve"> Oprogramowania/l</w:t>
      </w:r>
      <w:r w:rsidR="00033EEB">
        <w:rPr>
          <w:rFonts w:asciiTheme="minorHAnsi" w:hAnsiTheme="minorHAnsi" w:cstheme="minorHAnsi"/>
          <w:sz w:val="22"/>
          <w:szCs w:val="22"/>
        </w:rPr>
        <w:t xml:space="preserve">icencji </w:t>
      </w:r>
      <w:r w:rsidR="004A79A7">
        <w:rPr>
          <w:rFonts w:asciiTheme="minorHAnsi" w:hAnsiTheme="minorHAnsi" w:cstheme="minorHAnsi"/>
          <w:sz w:val="22"/>
          <w:szCs w:val="22"/>
        </w:rPr>
        <w:t>Strony rozumieją przekazanie</w:t>
      </w:r>
      <w:r w:rsidR="0089512B">
        <w:rPr>
          <w:rFonts w:asciiTheme="minorHAnsi" w:hAnsiTheme="minorHAnsi" w:cstheme="minorHAnsi"/>
          <w:sz w:val="22"/>
          <w:szCs w:val="22"/>
        </w:rPr>
        <w:t xml:space="preserve"> Zamawiającemu</w:t>
      </w:r>
      <w:r w:rsidR="004A79A7">
        <w:rPr>
          <w:rFonts w:asciiTheme="minorHAnsi" w:hAnsiTheme="minorHAnsi" w:cstheme="minorHAnsi"/>
          <w:sz w:val="22"/>
          <w:szCs w:val="22"/>
        </w:rPr>
        <w:t>,</w:t>
      </w:r>
      <w:r w:rsidR="00623C8F" w:rsidRPr="000F66A7">
        <w:rPr>
          <w:rFonts w:asciiTheme="minorHAnsi" w:hAnsiTheme="minorHAnsi" w:cstheme="minorHAnsi"/>
          <w:sz w:val="22"/>
          <w:szCs w:val="22"/>
        </w:rPr>
        <w:t xml:space="preserve"> na adres poczty elektronicznej Zamawiającego</w:t>
      </w:r>
      <w:r w:rsidR="004A79A7">
        <w:rPr>
          <w:rFonts w:asciiTheme="minorHAnsi" w:hAnsiTheme="minorHAnsi" w:cstheme="minorHAnsi"/>
          <w:sz w:val="22"/>
          <w:szCs w:val="22"/>
        </w:rPr>
        <w:t xml:space="preserve"> pliku z przedmiot</w:t>
      </w:r>
      <w:r w:rsidR="0089512B">
        <w:rPr>
          <w:rFonts w:asciiTheme="minorHAnsi" w:hAnsiTheme="minorHAnsi" w:cstheme="minorHAnsi"/>
          <w:sz w:val="22"/>
          <w:szCs w:val="22"/>
        </w:rPr>
        <w:t>em</w:t>
      </w:r>
      <w:r w:rsidR="004A79A7">
        <w:rPr>
          <w:rFonts w:asciiTheme="minorHAnsi" w:hAnsiTheme="minorHAnsi" w:cstheme="minorHAnsi"/>
          <w:sz w:val="22"/>
          <w:szCs w:val="22"/>
        </w:rPr>
        <w:t xml:space="preserve"> zamówienia</w:t>
      </w:r>
      <w:r w:rsidR="0089512B">
        <w:rPr>
          <w:rFonts w:asciiTheme="minorHAnsi" w:hAnsiTheme="minorHAnsi" w:cstheme="minorHAnsi"/>
          <w:sz w:val="22"/>
          <w:szCs w:val="22"/>
        </w:rPr>
        <w:t xml:space="preserve"> lub</w:t>
      </w:r>
      <w:r w:rsidR="00623C8F" w:rsidRPr="000F66A7">
        <w:rPr>
          <w:rFonts w:asciiTheme="minorHAnsi" w:hAnsiTheme="minorHAnsi" w:cstheme="minorHAnsi"/>
          <w:sz w:val="22"/>
          <w:szCs w:val="22"/>
        </w:rPr>
        <w:t xml:space="preserve">  link</w:t>
      </w:r>
      <w:r w:rsidR="004A79A7">
        <w:rPr>
          <w:rFonts w:asciiTheme="minorHAnsi" w:hAnsiTheme="minorHAnsi" w:cstheme="minorHAnsi"/>
          <w:sz w:val="22"/>
          <w:szCs w:val="22"/>
        </w:rPr>
        <w:t xml:space="preserve">u </w:t>
      </w:r>
      <w:r w:rsidR="00623C8F" w:rsidRPr="000F66A7">
        <w:rPr>
          <w:rFonts w:asciiTheme="minorHAnsi" w:hAnsiTheme="minorHAnsi" w:cstheme="minorHAnsi"/>
          <w:sz w:val="22"/>
          <w:szCs w:val="22"/>
        </w:rPr>
        <w:t xml:space="preserve"> za pośrednictwem którego Zamawiający będzie mógł pobrać Oprogramowanie</w:t>
      </w:r>
      <w:r w:rsidR="004A79A7">
        <w:rPr>
          <w:rFonts w:asciiTheme="minorHAnsi" w:hAnsiTheme="minorHAnsi" w:cstheme="minorHAnsi"/>
          <w:sz w:val="22"/>
          <w:szCs w:val="22"/>
        </w:rPr>
        <w:t>/licencj</w:t>
      </w:r>
      <w:r w:rsidR="0089512B">
        <w:rPr>
          <w:rFonts w:asciiTheme="minorHAnsi" w:hAnsiTheme="minorHAnsi" w:cstheme="minorHAnsi"/>
          <w:sz w:val="22"/>
          <w:szCs w:val="22"/>
        </w:rPr>
        <w:t>ę</w:t>
      </w:r>
      <w:r w:rsidR="004A79A7">
        <w:rPr>
          <w:rFonts w:asciiTheme="minorHAnsi" w:hAnsiTheme="minorHAnsi" w:cstheme="minorHAnsi"/>
          <w:sz w:val="22"/>
          <w:szCs w:val="22"/>
        </w:rPr>
        <w:t xml:space="preserve"> </w:t>
      </w:r>
      <w:r w:rsidR="00623C8F" w:rsidRPr="000F66A7">
        <w:rPr>
          <w:rFonts w:asciiTheme="minorHAnsi" w:hAnsiTheme="minorHAnsi" w:cstheme="minorHAnsi"/>
          <w:sz w:val="22"/>
          <w:szCs w:val="22"/>
        </w:rPr>
        <w:t>.</w:t>
      </w:r>
    </w:p>
    <w:p w14:paraId="76019AB9" w14:textId="29209AB7" w:rsidR="00623C8F" w:rsidRPr="000F66A7"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 xml:space="preserve">Jeżeli Zamawiający poinformuje Wykonawcę o jakichkolwiek roszczeniach osób trzecich </w:t>
      </w:r>
      <w:r w:rsidR="00B635FC" w:rsidRPr="000F66A7">
        <w:rPr>
          <w:rFonts w:asciiTheme="minorHAnsi" w:hAnsiTheme="minorHAnsi" w:cstheme="minorHAnsi"/>
          <w:sz w:val="22"/>
          <w:szCs w:val="22"/>
        </w:rPr>
        <w:t xml:space="preserve">związanych z brakiem uprawnień Zamawiającego do Oprogramowania, </w:t>
      </w:r>
      <w:r w:rsidRPr="000F66A7">
        <w:rPr>
          <w:rFonts w:asciiTheme="minorHAnsi" w:hAnsiTheme="minorHAnsi" w:cstheme="minorHAnsi"/>
          <w:sz w:val="22"/>
          <w:szCs w:val="22"/>
        </w:rPr>
        <w:t>zgłaszanych wobec Zamawiającego w związku z licencjami, w tym zarzucających naruszenie praw własności intelektualnej, Wykonawca podejmie wszelkie działania mające na celu zażegnanie sporu i będzie zobowiązany naprawić każdą szkodę</w:t>
      </w:r>
      <w:r w:rsidR="002770D0" w:rsidRPr="000F66A7">
        <w:rPr>
          <w:rFonts w:asciiTheme="minorHAnsi" w:hAnsiTheme="minorHAnsi" w:cstheme="minorHAnsi"/>
          <w:sz w:val="22"/>
          <w:szCs w:val="22"/>
        </w:rPr>
        <w:t xml:space="preserve"> powstałą w związku z brakiem uprawnień Zamawiającego do Oprogramowania</w:t>
      </w:r>
      <w:r w:rsidRPr="000F66A7">
        <w:rPr>
          <w:rFonts w:asciiTheme="minorHAnsi" w:hAnsiTheme="minorHAnsi" w:cstheme="minorHAnsi"/>
          <w:sz w:val="22"/>
          <w:szCs w:val="22"/>
        </w:rPr>
        <w:t>, za którą Zamawiający może stać się odpowiedzialny, lub do której naprawienia może zostać Zamawiający zobowiązany</w:t>
      </w:r>
      <w:r w:rsidR="00227C5B">
        <w:rPr>
          <w:rFonts w:asciiTheme="minorHAnsi" w:hAnsiTheme="minorHAnsi" w:cstheme="minorHAnsi"/>
          <w:sz w:val="22"/>
          <w:szCs w:val="22"/>
        </w:rPr>
        <w:t>, chyba że roszczenia osób trzecich wynikają niewykonania lub nienależytego wykonania Umowy przez Zamawiającego lub naruszenia przez Zamawiającego warunków licencji producenta Oprogramowania</w:t>
      </w:r>
      <w:r w:rsidR="00573D13">
        <w:rPr>
          <w:rFonts w:asciiTheme="minorHAnsi" w:hAnsiTheme="minorHAnsi" w:cstheme="minorHAnsi"/>
          <w:sz w:val="22"/>
          <w:szCs w:val="22"/>
        </w:rPr>
        <w:t>.</w:t>
      </w:r>
      <w:r w:rsidRPr="000F66A7">
        <w:rPr>
          <w:rFonts w:asciiTheme="minorHAnsi" w:hAnsiTheme="minorHAnsi" w:cstheme="minorHAnsi"/>
          <w:sz w:val="22"/>
          <w:szCs w:val="22"/>
        </w:rPr>
        <w:t xml:space="preserve"> </w:t>
      </w:r>
    </w:p>
    <w:p w14:paraId="36999B27" w14:textId="3B476AC5" w:rsidR="00623C8F" w:rsidRPr="00227C5B"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Ponadto, jeśli licencje na Oprogramowanie lub jego aktualizacje staną się przedmiotem jakiegokolwiek powództwa o naruszenie praw własności intelektualnej, Wykonawca</w:t>
      </w:r>
      <w:r w:rsidR="00EE357C">
        <w:rPr>
          <w:rFonts w:asciiTheme="minorHAnsi" w:hAnsiTheme="minorHAnsi" w:cstheme="minorHAnsi"/>
          <w:sz w:val="22"/>
          <w:szCs w:val="22"/>
        </w:rPr>
        <w:t xml:space="preserve"> podejmie działania mające na celu </w:t>
      </w:r>
      <w:r w:rsidRPr="000F66A7">
        <w:rPr>
          <w:rFonts w:asciiTheme="minorHAnsi" w:hAnsiTheme="minorHAnsi" w:cstheme="minorHAnsi"/>
          <w:sz w:val="22"/>
          <w:szCs w:val="22"/>
        </w:rPr>
        <w:t xml:space="preserve"> uzyska</w:t>
      </w:r>
      <w:r w:rsidR="00EE357C">
        <w:rPr>
          <w:rFonts w:asciiTheme="minorHAnsi" w:hAnsiTheme="minorHAnsi" w:cstheme="minorHAnsi"/>
          <w:sz w:val="22"/>
          <w:szCs w:val="22"/>
        </w:rPr>
        <w:t>nie</w:t>
      </w:r>
      <w:r w:rsidRPr="000F66A7">
        <w:rPr>
          <w:rFonts w:asciiTheme="minorHAnsi" w:hAnsiTheme="minorHAnsi" w:cstheme="minorHAnsi"/>
          <w:sz w:val="22"/>
          <w:szCs w:val="22"/>
        </w:rPr>
        <w:t xml:space="preserve"> dla Zamawiającego prawo dalszego z korzystania z Oprogramowania standardowego lub jego aktualizacji na zasadach określonych w Umowie</w:t>
      </w:r>
      <w:r w:rsidR="00227C5B">
        <w:rPr>
          <w:rFonts w:asciiTheme="minorHAnsi" w:hAnsiTheme="minorHAnsi" w:cstheme="minorHAnsi"/>
          <w:sz w:val="22"/>
          <w:szCs w:val="22"/>
        </w:rPr>
        <w:t>, chyba że powództwo</w:t>
      </w:r>
      <w:r w:rsidR="00227C5B" w:rsidRPr="00227C5B">
        <w:rPr>
          <w:rFonts w:asciiTheme="minorHAnsi" w:hAnsiTheme="minorHAnsi" w:cstheme="minorHAnsi"/>
          <w:sz w:val="22"/>
          <w:szCs w:val="22"/>
        </w:rPr>
        <w:t xml:space="preserve"> o naruszenie praw własności intelektualnej </w:t>
      </w:r>
      <w:r w:rsidR="00227C5B">
        <w:rPr>
          <w:rFonts w:asciiTheme="minorHAnsi" w:hAnsiTheme="minorHAnsi" w:cstheme="minorHAnsi"/>
          <w:sz w:val="22"/>
          <w:szCs w:val="22"/>
        </w:rPr>
        <w:t>wynikają niewykonania lub nienależytego wykonania Umowy przez Zamawiającego lub naruszenia przez Zamawiającego warunków licencji producenta Oprogramowania.</w:t>
      </w:r>
      <w:r w:rsidR="00227C5B" w:rsidRPr="000F66A7">
        <w:rPr>
          <w:rFonts w:asciiTheme="minorHAnsi" w:hAnsiTheme="minorHAnsi" w:cstheme="minorHAnsi"/>
          <w:sz w:val="22"/>
          <w:szCs w:val="22"/>
        </w:rPr>
        <w:t xml:space="preserve"> </w:t>
      </w:r>
    </w:p>
    <w:p w14:paraId="3DE1E908" w14:textId="77777777" w:rsidR="00623C8F" w:rsidRDefault="00623C8F" w:rsidP="00420EDE">
      <w:pPr>
        <w:pStyle w:val="Textbody"/>
        <w:numPr>
          <w:ilvl w:val="0"/>
          <w:numId w:val="8"/>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Strony potwierdzają, że żadne z powyższych postanowień nie wyłącza:</w:t>
      </w:r>
      <w:r w:rsidR="002D4BD5" w:rsidRPr="000F66A7">
        <w:rPr>
          <w:rFonts w:asciiTheme="minorHAnsi" w:hAnsiTheme="minorHAnsi" w:cstheme="minorHAnsi"/>
          <w:sz w:val="22"/>
          <w:szCs w:val="22"/>
        </w:rPr>
        <w:t xml:space="preserve"> </w:t>
      </w:r>
      <w:r w:rsidRPr="000F66A7">
        <w:rPr>
          <w:rFonts w:asciiTheme="minorHAnsi" w:hAnsiTheme="minorHAnsi" w:cstheme="minorHAnsi"/>
          <w:sz w:val="22"/>
          <w:szCs w:val="22"/>
        </w:rPr>
        <w:t>możliwości dochodzenia przez Zamawiającego odszkodowania na zasadach ogólnych Kodeksu cywilnego lub wykonania uprawnień przez Zamawiającego wynikających z innych ustaw, ani dochodzenia odpowiedzialności z innych tytułów określonych w Umowie.</w:t>
      </w:r>
    </w:p>
    <w:p w14:paraId="5DFD969B" w14:textId="568AAEBF" w:rsidR="00D001C2" w:rsidRDefault="00FD7FED" w:rsidP="00420EDE">
      <w:pPr>
        <w:pStyle w:val="Textbody"/>
        <w:numPr>
          <w:ilvl w:val="0"/>
          <w:numId w:val="8"/>
        </w:numPr>
        <w:spacing w:line="360" w:lineRule="auto"/>
        <w:ind w:left="426" w:right="57" w:hanging="426"/>
        <w:rPr>
          <w:rFonts w:asciiTheme="minorHAnsi" w:hAnsiTheme="minorHAnsi" w:cstheme="minorHAnsi"/>
          <w:sz w:val="22"/>
          <w:szCs w:val="22"/>
        </w:rPr>
      </w:pPr>
      <w:r>
        <w:rPr>
          <w:rFonts w:ascii="Segoe UI" w:hAnsi="Segoe UI" w:cs="Segoe UI"/>
        </w:rPr>
        <w:t xml:space="preserve">Wykonawca przenosi na Zamawiającego majątkowe prawa autorskie do raportów będących przedmiotem zamówienia w ramach wynagrodzenia, o którym mowa w </w:t>
      </w:r>
      <w:r w:rsidR="00516D28" w:rsidRPr="00516D28">
        <w:rPr>
          <w:rFonts w:ascii="Segoe UI" w:hAnsi="Segoe UI" w:cs="Segoe UI"/>
        </w:rPr>
        <w:t>§</w:t>
      </w:r>
      <w:r>
        <w:rPr>
          <w:rFonts w:ascii="Segoe UI" w:hAnsi="Segoe UI" w:cs="Segoe UI"/>
        </w:rPr>
        <w:t xml:space="preserve"> 3  z chwilą dokonania zapłaty przez Zamawiającego, na następujących polach eksploatacji:</w:t>
      </w:r>
    </w:p>
    <w:p w14:paraId="774D207F" w14:textId="77777777" w:rsidR="00D001C2" w:rsidRPr="00D001C2" w:rsidRDefault="00FD7FED" w:rsidP="00420EDE">
      <w:pPr>
        <w:pStyle w:val="Textbody"/>
        <w:numPr>
          <w:ilvl w:val="0"/>
          <w:numId w:val="12"/>
        </w:numPr>
        <w:spacing w:line="360" w:lineRule="auto"/>
        <w:ind w:right="57"/>
        <w:rPr>
          <w:rFonts w:asciiTheme="minorHAnsi" w:hAnsiTheme="minorHAnsi" w:cstheme="minorHAnsi"/>
          <w:sz w:val="22"/>
          <w:szCs w:val="22"/>
        </w:rPr>
      </w:pPr>
      <w:r w:rsidRPr="00D001C2">
        <w:rPr>
          <w:rFonts w:ascii="Segoe UI" w:hAnsi="Segoe UI" w:cs="Segoe UI"/>
        </w:rPr>
        <w:t>w zakresie utrwalania i z</w:t>
      </w:r>
      <w:r w:rsidR="00E82FE5" w:rsidRPr="00D001C2">
        <w:rPr>
          <w:rFonts w:ascii="Segoe UI" w:hAnsi="Segoe UI" w:cs="Segoe UI"/>
        </w:rPr>
        <w:t>wielokrotniania r</w:t>
      </w:r>
      <w:r w:rsidRPr="00D001C2">
        <w:rPr>
          <w:rFonts w:ascii="Segoe UI" w:hAnsi="Segoe UI" w:cs="Segoe UI"/>
        </w:rPr>
        <w:t>aportu - wytwarzanie określoną techniką egzemplarzy raportu, w tym techniką drukarską, reprograficzną, zapisu magnetycznego oraz techniką cyfrową;</w:t>
      </w:r>
    </w:p>
    <w:p w14:paraId="0BDDF703" w14:textId="111BEC83" w:rsidR="00D001C2" w:rsidRDefault="00E82FE5" w:rsidP="00420EDE">
      <w:pPr>
        <w:pStyle w:val="Textbody"/>
        <w:numPr>
          <w:ilvl w:val="0"/>
          <w:numId w:val="12"/>
        </w:numPr>
        <w:spacing w:line="360" w:lineRule="auto"/>
        <w:ind w:right="57"/>
        <w:rPr>
          <w:rFonts w:asciiTheme="minorHAnsi" w:hAnsiTheme="minorHAnsi" w:cstheme="minorHAnsi"/>
          <w:sz w:val="22"/>
          <w:szCs w:val="22"/>
        </w:rPr>
      </w:pPr>
      <w:r w:rsidRPr="00D001C2">
        <w:rPr>
          <w:rFonts w:ascii="Segoe UI" w:hAnsi="Segoe UI" w:cs="Segoe UI"/>
        </w:rPr>
        <w:t>w zakresie obrotu oryginał</w:t>
      </w:r>
      <w:r w:rsidR="00FD7FED" w:rsidRPr="00D001C2">
        <w:rPr>
          <w:rFonts w:ascii="Segoe UI" w:hAnsi="Segoe UI" w:cs="Segoe UI"/>
        </w:rPr>
        <w:t xml:space="preserve">em </w:t>
      </w:r>
      <w:r w:rsidRPr="00D001C2">
        <w:rPr>
          <w:rFonts w:ascii="Segoe UI" w:hAnsi="Segoe UI" w:cs="Segoe UI"/>
        </w:rPr>
        <w:t>albo egzemplarzami, na których r</w:t>
      </w:r>
      <w:r w:rsidR="00FD7FED" w:rsidRPr="00D001C2">
        <w:rPr>
          <w:rFonts w:ascii="Segoe UI" w:hAnsi="Segoe UI" w:cs="Segoe UI"/>
        </w:rPr>
        <w:t>aport utrwal</w:t>
      </w:r>
      <w:r w:rsidRPr="00D001C2">
        <w:rPr>
          <w:rFonts w:ascii="Segoe UI" w:hAnsi="Segoe UI" w:cs="Segoe UI"/>
        </w:rPr>
        <w:t>ono - wprowadzanie do obrotu, uż</w:t>
      </w:r>
      <w:r w:rsidR="00FD7FED" w:rsidRPr="00D001C2">
        <w:rPr>
          <w:rFonts w:ascii="Segoe UI" w:hAnsi="Segoe UI" w:cs="Segoe UI"/>
        </w:rPr>
        <w:t>yczenie lub najem orygina</w:t>
      </w:r>
      <w:r w:rsidRPr="00D001C2">
        <w:rPr>
          <w:rFonts w:ascii="Segoe UI" w:hAnsi="Segoe UI" w:cs="Segoe UI"/>
        </w:rPr>
        <w:t>ł</w:t>
      </w:r>
      <w:r w:rsidR="00D001C2" w:rsidRPr="00D001C2">
        <w:rPr>
          <w:rFonts w:ascii="Segoe UI" w:hAnsi="Segoe UI" w:cs="Segoe UI"/>
        </w:rPr>
        <w:t>u albo egzemplarzy;</w:t>
      </w:r>
    </w:p>
    <w:p w14:paraId="1C71B941" w14:textId="58A88AD4" w:rsidR="00FD7FED" w:rsidRPr="00D001C2" w:rsidRDefault="00E82FE5" w:rsidP="00420EDE">
      <w:pPr>
        <w:pStyle w:val="Textbody"/>
        <w:numPr>
          <w:ilvl w:val="0"/>
          <w:numId w:val="12"/>
        </w:numPr>
        <w:spacing w:line="360" w:lineRule="auto"/>
        <w:ind w:right="57"/>
        <w:rPr>
          <w:rFonts w:asciiTheme="minorHAnsi" w:hAnsiTheme="minorHAnsi" w:cstheme="minorHAnsi"/>
          <w:sz w:val="22"/>
          <w:szCs w:val="22"/>
        </w:rPr>
      </w:pPr>
      <w:r>
        <w:rPr>
          <w:rFonts w:ascii="Segoe UI" w:hAnsi="Segoe UI" w:cs="Segoe UI"/>
        </w:rPr>
        <w:t>w zakresie rozpowszechniania r</w:t>
      </w:r>
      <w:r w:rsidR="00FD7FED">
        <w:rPr>
          <w:rFonts w:ascii="Segoe UI" w:hAnsi="Segoe UI" w:cs="Segoe UI"/>
        </w:rPr>
        <w:t xml:space="preserve">aportu </w:t>
      </w:r>
      <w:r>
        <w:rPr>
          <w:rFonts w:ascii="Segoe UI" w:hAnsi="Segoe UI" w:cs="Segoe UI"/>
        </w:rPr>
        <w:t xml:space="preserve">w sposób inny niż </w:t>
      </w:r>
      <w:r w:rsidR="00FD7FED">
        <w:rPr>
          <w:rFonts w:ascii="Segoe UI" w:hAnsi="Segoe UI" w:cs="Segoe UI"/>
        </w:rPr>
        <w:t>okre</w:t>
      </w:r>
      <w:r>
        <w:rPr>
          <w:rFonts w:ascii="Segoe UI" w:hAnsi="Segoe UI" w:cs="Segoe UI"/>
        </w:rPr>
        <w:t>ś</w:t>
      </w:r>
      <w:r w:rsidR="00FD7FED">
        <w:rPr>
          <w:rFonts w:ascii="Segoe UI" w:hAnsi="Segoe UI" w:cs="Segoe UI"/>
        </w:rPr>
        <w:t>lony w lit. b) - publiczne wykonanie, wystawienie, wy</w:t>
      </w:r>
      <w:r>
        <w:rPr>
          <w:rFonts w:ascii="Segoe UI" w:hAnsi="Segoe UI" w:cs="Segoe UI"/>
        </w:rPr>
        <w:t>ś</w:t>
      </w:r>
      <w:r w:rsidR="00FD7FED">
        <w:rPr>
          <w:rFonts w:ascii="Segoe UI" w:hAnsi="Segoe UI" w:cs="Segoe UI"/>
        </w:rPr>
        <w:t>wietlenie, odtworzenie oraz nadawani</w:t>
      </w:r>
      <w:r>
        <w:rPr>
          <w:rFonts w:ascii="Segoe UI" w:hAnsi="Segoe UI" w:cs="Segoe UI"/>
        </w:rPr>
        <w:t>e i reemitowanie, a także publiczne udostę</w:t>
      </w:r>
      <w:r w:rsidR="00FD7FED">
        <w:rPr>
          <w:rFonts w:ascii="Segoe UI" w:hAnsi="Segoe UI" w:cs="Segoe UI"/>
        </w:rPr>
        <w:t>pnian</w:t>
      </w:r>
      <w:r>
        <w:rPr>
          <w:rFonts w:ascii="Segoe UI" w:hAnsi="Segoe UI" w:cs="Segoe UI"/>
        </w:rPr>
        <w:t>ie utworu w taki sposób, aby każ</w:t>
      </w:r>
      <w:r w:rsidR="00FD7FED">
        <w:rPr>
          <w:rFonts w:ascii="Segoe UI" w:hAnsi="Segoe UI" w:cs="Segoe UI"/>
        </w:rPr>
        <w:t>dy móg</w:t>
      </w:r>
      <w:r>
        <w:rPr>
          <w:rFonts w:ascii="Segoe UI" w:hAnsi="Segoe UI" w:cs="Segoe UI"/>
        </w:rPr>
        <w:t>ł mieć do niego dostę</w:t>
      </w:r>
      <w:r w:rsidR="00FD7FED">
        <w:rPr>
          <w:rFonts w:ascii="Segoe UI" w:hAnsi="Segoe UI" w:cs="Segoe UI"/>
        </w:rPr>
        <w:t>p w miejscu i w czasie przez siebie wybranym.</w:t>
      </w:r>
    </w:p>
    <w:p w14:paraId="51DCB9CB" w14:textId="5EE96C48" w:rsidR="00FD7FED" w:rsidRPr="000F66A7" w:rsidRDefault="00E82FE5" w:rsidP="00420EDE">
      <w:pPr>
        <w:pStyle w:val="Textbody"/>
        <w:numPr>
          <w:ilvl w:val="0"/>
          <w:numId w:val="8"/>
        </w:numPr>
        <w:spacing w:line="360" w:lineRule="auto"/>
        <w:ind w:right="57"/>
        <w:rPr>
          <w:rFonts w:asciiTheme="minorHAnsi" w:hAnsiTheme="minorHAnsi" w:cstheme="minorHAnsi"/>
          <w:sz w:val="22"/>
          <w:szCs w:val="22"/>
        </w:rPr>
      </w:pPr>
      <w:r>
        <w:rPr>
          <w:rFonts w:ascii="Segoe UI" w:hAnsi="Segoe UI" w:cs="Segoe UI"/>
        </w:rPr>
        <w:t xml:space="preserve">Wykonawca w ramach wynagrodzenia, o którym mowa w </w:t>
      </w:r>
      <w:r w:rsidR="00227C5B">
        <w:rPr>
          <w:rFonts w:ascii="Segoe UI" w:hAnsi="Segoe UI" w:cs="Segoe UI"/>
        </w:rPr>
        <w:t>§</w:t>
      </w:r>
      <w:r>
        <w:rPr>
          <w:rFonts w:ascii="Segoe UI" w:hAnsi="Segoe UI" w:cs="Segoe UI"/>
        </w:rPr>
        <w:t>3</w:t>
      </w:r>
      <w:r w:rsidR="00FD7FED">
        <w:rPr>
          <w:rFonts w:ascii="Segoe UI" w:hAnsi="Segoe UI" w:cs="Segoe UI"/>
        </w:rPr>
        <w:t>, przenosi na Zamawiaj</w:t>
      </w:r>
      <w:r>
        <w:rPr>
          <w:rFonts w:ascii="Segoe UI" w:hAnsi="Segoe UI" w:cs="Segoe UI"/>
        </w:rPr>
        <w:t>ą</w:t>
      </w:r>
      <w:r w:rsidR="00FD7FED">
        <w:rPr>
          <w:rFonts w:ascii="Segoe UI" w:hAnsi="Segoe UI" w:cs="Segoe UI"/>
        </w:rPr>
        <w:t>cego  prawo do wykony</w:t>
      </w:r>
      <w:r>
        <w:rPr>
          <w:rFonts w:ascii="Segoe UI" w:hAnsi="Segoe UI" w:cs="Segoe UI"/>
        </w:rPr>
        <w:t>wania zależnych praw autorskich do raportów</w:t>
      </w:r>
      <w:r w:rsidR="00FD7FED">
        <w:rPr>
          <w:rFonts w:ascii="Segoe UI" w:hAnsi="Segoe UI" w:cs="Segoe UI"/>
        </w:rPr>
        <w:t xml:space="preserve"> na polach eksploatacji okre</w:t>
      </w:r>
      <w:r>
        <w:rPr>
          <w:rFonts w:ascii="Segoe UI" w:hAnsi="Segoe UI" w:cs="Segoe UI"/>
        </w:rPr>
        <w:t>ś</w:t>
      </w:r>
      <w:r w:rsidR="00FD7FED">
        <w:rPr>
          <w:rFonts w:ascii="Segoe UI" w:hAnsi="Segoe UI" w:cs="Segoe UI"/>
        </w:rPr>
        <w:t xml:space="preserve">lonych w ust. </w:t>
      </w:r>
      <w:r w:rsidR="000A5C8A">
        <w:rPr>
          <w:rFonts w:ascii="Segoe UI" w:hAnsi="Segoe UI" w:cs="Segoe UI"/>
        </w:rPr>
        <w:t>9</w:t>
      </w:r>
      <w:r w:rsidR="00FD7FED">
        <w:rPr>
          <w:rFonts w:ascii="Segoe UI" w:hAnsi="Segoe UI" w:cs="Segoe UI"/>
        </w:rPr>
        <w:t xml:space="preserve"> powy</w:t>
      </w:r>
      <w:r>
        <w:rPr>
          <w:rFonts w:ascii="Segoe UI" w:hAnsi="Segoe UI" w:cs="Segoe UI"/>
        </w:rPr>
        <w:t>ż</w:t>
      </w:r>
      <w:r w:rsidR="00FD7FED">
        <w:rPr>
          <w:rFonts w:ascii="Segoe UI" w:hAnsi="Segoe UI" w:cs="Segoe UI"/>
        </w:rPr>
        <w:t>ej.</w:t>
      </w:r>
    </w:p>
    <w:p w14:paraId="29E5D426" w14:textId="77777777" w:rsidR="008C598A" w:rsidRDefault="008C598A" w:rsidP="000F66A7">
      <w:pPr>
        <w:pStyle w:val="Tekstpodstawowy"/>
        <w:suppressAutoHyphens/>
        <w:autoSpaceDE w:val="0"/>
        <w:spacing w:after="0" w:line="240" w:lineRule="auto"/>
        <w:jc w:val="center"/>
        <w:rPr>
          <w:rFonts w:cstheme="minorHAnsi"/>
          <w:b/>
          <w:bCs/>
          <w:color w:val="000000"/>
        </w:rPr>
      </w:pPr>
    </w:p>
    <w:p w14:paraId="1BD09004" w14:textId="768365D0" w:rsidR="000F66A7" w:rsidRPr="000F66A7" w:rsidRDefault="000F66A7" w:rsidP="000F66A7">
      <w:pPr>
        <w:pStyle w:val="Tekstpodstawowy"/>
        <w:suppressAutoHyphens/>
        <w:autoSpaceDE w:val="0"/>
        <w:spacing w:after="0" w:line="240" w:lineRule="auto"/>
        <w:jc w:val="center"/>
        <w:rPr>
          <w:rFonts w:cstheme="minorHAnsi"/>
          <w:b/>
          <w:bCs/>
          <w:color w:val="000000"/>
        </w:rPr>
      </w:pPr>
      <w:r w:rsidRPr="000F66A7">
        <w:rPr>
          <w:rFonts w:cstheme="minorHAnsi"/>
          <w:b/>
          <w:bCs/>
          <w:color w:val="000000"/>
        </w:rPr>
        <w:t xml:space="preserve">§ 5. </w:t>
      </w:r>
    </w:p>
    <w:p w14:paraId="2B31B92E" w14:textId="77777777" w:rsidR="000F66A7" w:rsidRPr="000F66A7" w:rsidRDefault="000F66A7" w:rsidP="000F66A7">
      <w:pPr>
        <w:pStyle w:val="Tekstpodstawowy"/>
        <w:suppressAutoHyphens/>
        <w:autoSpaceDE w:val="0"/>
        <w:spacing w:after="0" w:line="240" w:lineRule="auto"/>
        <w:jc w:val="center"/>
        <w:rPr>
          <w:rFonts w:cstheme="minorHAnsi"/>
          <w:b/>
          <w:bCs/>
          <w:color w:val="000000"/>
        </w:rPr>
      </w:pPr>
      <w:r w:rsidRPr="000F66A7">
        <w:rPr>
          <w:rFonts w:cstheme="minorHAnsi"/>
          <w:b/>
          <w:bCs/>
          <w:color w:val="000000"/>
        </w:rPr>
        <w:t xml:space="preserve"> Rękojmia i gwarancja</w:t>
      </w:r>
      <w:r>
        <w:rPr>
          <w:rFonts w:cstheme="minorHAnsi"/>
          <w:b/>
          <w:bCs/>
          <w:color w:val="000000"/>
        </w:rPr>
        <w:br/>
      </w:r>
    </w:p>
    <w:p w14:paraId="2D99D761" w14:textId="554F54FE" w:rsidR="001B3FB3"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Wykonawca jest odpowiedzialny względem Zamawiającego z tytułu </w:t>
      </w:r>
      <w:r w:rsidR="001E21DE">
        <w:rPr>
          <w:rFonts w:asciiTheme="minorHAnsi" w:hAnsiTheme="minorHAnsi" w:cstheme="minorHAnsi"/>
          <w:sz w:val="22"/>
          <w:szCs w:val="22"/>
        </w:rPr>
        <w:t xml:space="preserve">gwarancji i </w:t>
      </w:r>
      <w:r w:rsidRPr="000F66A7">
        <w:rPr>
          <w:rFonts w:asciiTheme="minorHAnsi" w:hAnsiTheme="minorHAnsi" w:cstheme="minorHAnsi"/>
          <w:sz w:val="22"/>
          <w:szCs w:val="22"/>
        </w:rPr>
        <w:t xml:space="preserve">rękojmi za wady za cały wykonany Przedmiot Umowy przez </w:t>
      </w:r>
      <w:r w:rsidR="002960DD">
        <w:rPr>
          <w:rFonts w:asciiTheme="minorHAnsi" w:hAnsiTheme="minorHAnsi" w:cstheme="minorHAnsi"/>
          <w:sz w:val="22"/>
          <w:szCs w:val="22"/>
        </w:rPr>
        <w:t>36</w:t>
      </w:r>
      <w:r w:rsidRPr="000F66A7">
        <w:rPr>
          <w:rFonts w:asciiTheme="minorHAnsi" w:hAnsiTheme="minorHAnsi" w:cstheme="minorHAnsi"/>
          <w:sz w:val="22"/>
          <w:szCs w:val="22"/>
        </w:rPr>
        <w:t xml:space="preserve"> miesięcy</w:t>
      </w:r>
      <w:r w:rsidR="00401B56">
        <w:rPr>
          <w:rFonts w:asciiTheme="minorHAnsi" w:hAnsiTheme="minorHAnsi" w:cstheme="minorHAnsi"/>
          <w:sz w:val="22"/>
          <w:szCs w:val="22"/>
        </w:rPr>
        <w:t xml:space="preserve"> dla </w:t>
      </w:r>
      <w:r w:rsidR="00C5153F">
        <w:rPr>
          <w:rFonts w:asciiTheme="minorHAnsi" w:hAnsiTheme="minorHAnsi" w:cstheme="minorHAnsi"/>
          <w:sz w:val="22"/>
          <w:szCs w:val="22"/>
        </w:rPr>
        <w:t xml:space="preserve">całego </w:t>
      </w:r>
      <w:r w:rsidR="00401B56">
        <w:rPr>
          <w:rFonts w:asciiTheme="minorHAnsi" w:hAnsiTheme="minorHAnsi" w:cstheme="minorHAnsi"/>
          <w:sz w:val="22"/>
          <w:szCs w:val="22"/>
        </w:rPr>
        <w:t>zakresu projektu zgodnie z zapisami OPZ.</w:t>
      </w:r>
      <w:r w:rsidRPr="000F66A7">
        <w:rPr>
          <w:rFonts w:asciiTheme="minorHAnsi" w:hAnsiTheme="minorHAnsi" w:cstheme="minorHAnsi"/>
          <w:sz w:val="22"/>
          <w:szCs w:val="22"/>
        </w:rPr>
        <w:t xml:space="preserve"> </w:t>
      </w:r>
    </w:p>
    <w:p w14:paraId="308A0C4F" w14:textId="1EE885B4" w:rsidR="000F66A7" w:rsidRPr="000F66A7"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 xml:space="preserve">Wykonawca odpowiada wobec Zamawiającego z tytułu rękojmi za cały Przedmiot Umowy, w tym także za części realizowane przez podwykonawców. </w:t>
      </w:r>
    </w:p>
    <w:p w14:paraId="3B070BB7" w14:textId="77777777" w:rsidR="000F66A7" w:rsidRPr="000F66A7" w:rsidRDefault="000F66A7" w:rsidP="00420EDE">
      <w:pPr>
        <w:pStyle w:val="Textbody"/>
        <w:numPr>
          <w:ilvl w:val="0"/>
          <w:numId w:val="10"/>
        </w:numPr>
        <w:spacing w:line="360" w:lineRule="auto"/>
        <w:ind w:right="57"/>
        <w:rPr>
          <w:rFonts w:asciiTheme="minorHAnsi" w:hAnsiTheme="minorHAnsi" w:cstheme="minorHAnsi"/>
          <w:sz w:val="22"/>
          <w:szCs w:val="22"/>
        </w:rPr>
      </w:pPr>
      <w:r w:rsidRPr="000F66A7">
        <w:rPr>
          <w:rFonts w:asciiTheme="minorHAnsi" w:hAnsiTheme="minorHAnsi" w:cstheme="minorHAnsi"/>
          <w:sz w:val="22"/>
          <w:szCs w:val="22"/>
        </w:rPr>
        <w:t>W przypadku wystąpienia jakiejkolwiek wady w Przedmiocie Umowy Zamawiający jest uprawniony łącznie do:</w:t>
      </w:r>
    </w:p>
    <w:p w14:paraId="18593D3B" w14:textId="77777777" w:rsidR="000F66A7" w:rsidRPr="000F66A7" w:rsidRDefault="000F66A7" w:rsidP="001B3FB3">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1) żądania usunięcia wady Przedmiotu Umowy, a w przypadku, gdy dana rzecz wchodząca w zakres Przedmiotu Umowy była już dwukrotnie naprawiana do żądania wymiany tej rzeczy na nową, wolną od wad;</w:t>
      </w:r>
    </w:p>
    <w:p w14:paraId="328EBA6E" w14:textId="77777777" w:rsidR="000F66A7" w:rsidRPr="000F66A7" w:rsidRDefault="000F66A7" w:rsidP="001B3FB3">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2) żądania od Wykonawcy odszkodowania (obejmującego zarówno poniesione straty, jak i utracone korzyści), jakiej doznał Zamawiający lub osoby trzecie na skutek wystąpienia wad.</w:t>
      </w:r>
    </w:p>
    <w:p w14:paraId="2892D811"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lastRenderedPageBreak/>
        <w:t xml:space="preserve">W przypadku wystąpienia jakiejkolwiek wady w Przedmiocie Umowy Wykonawca jest  zobowiązany do: </w:t>
      </w:r>
    </w:p>
    <w:p w14:paraId="2477D04E" w14:textId="77777777" w:rsidR="000F66A7" w:rsidRPr="000F66A7" w:rsidRDefault="000F66A7" w:rsidP="00295B62">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1) terminowego spełnienia żądania Zamawiającego dotyczącego usunięcia wady, przy czym usuniecie wady może nastąpić również poprzez wymianę rzeczy wchodzącej w zakres Przedmiotu Umowy na wolną od wad;</w:t>
      </w:r>
    </w:p>
    <w:p w14:paraId="237F08CB" w14:textId="77777777" w:rsidR="000F66A7" w:rsidRPr="000F66A7" w:rsidRDefault="000F66A7" w:rsidP="00295B62">
      <w:pPr>
        <w:pStyle w:val="Textbody"/>
        <w:spacing w:line="360" w:lineRule="auto"/>
        <w:ind w:left="426" w:right="57"/>
        <w:rPr>
          <w:rFonts w:asciiTheme="minorHAnsi" w:hAnsiTheme="minorHAnsi" w:cstheme="minorHAnsi"/>
          <w:sz w:val="22"/>
          <w:szCs w:val="22"/>
        </w:rPr>
      </w:pPr>
      <w:r w:rsidRPr="000F66A7">
        <w:rPr>
          <w:rFonts w:asciiTheme="minorHAnsi" w:hAnsiTheme="minorHAnsi" w:cstheme="minorHAnsi"/>
          <w:sz w:val="22"/>
          <w:szCs w:val="22"/>
        </w:rPr>
        <w:t>2) terminowego spełnienia żądania Zamawiającego dotyczącego wymiany rzeczy na wolną od wad;</w:t>
      </w:r>
    </w:p>
    <w:p w14:paraId="5B812006"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 xml:space="preserve">Ilekroć w dalszych postanowieniach jest mowa o „usunięciu wady” należy przez to rozumieć również wymianę rzeczy wchodzących w zakres Przedmiotu Umowy na wolną od wad. </w:t>
      </w:r>
    </w:p>
    <w:p w14:paraId="03B65C93"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 przypadku ujawnienia wady, Zamawiający niezwłocznie, lecz nie później niż w ciągu 14 dni od ujawnienia wady, zawiadomi na piśmie  Wykonawcę, równocześnie wzywając go do usunięcia ujawnionej wady.</w:t>
      </w:r>
    </w:p>
    <w:p w14:paraId="060A3771"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Wykonawca obowiązany jest przystąpić do usuwania ujawnionej wady w ciągu 2 dni od daty otrzymania wezwania, o którym mowa w ust. 7. Termin usuwania wad nie może być dłuższy niż 21 dni od daty przystąpienia do usuwania wad.</w:t>
      </w:r>
    </w:p>
    <w:p w14:paraId="50FD9AD4" w14:textId="77777777" w:rsidR="000F66A7" w:rsidRPr="000F66A7" w:rsidRDefault="000F66A7" w:rsidP="00420EDE">
      <w:pPr>
        <w:pStyle w:val="Textbody"/>
        <w:numPr>
          <w:ilvl w:val="0"/>
          <w:numId w:val="10"/>
        </w:numPr>
        <w:spacing w:line="360" w:lineRule="auto"/>
        <w:ind w:left="426" w:right="57" w:hanging="426"/>
        <w:rPr>
          <w:rFonts w:asciiTheme="minorHAnsi" w:hAnsiTheme="minorHAnsi" w:cstheme="minorHAnsi"/>
          <w:sz w:val="22"/>
          <w:szCs w:val="22"/>
        </w:rPr>
      </w:pPr>
      <w:r w:rsidRPr="000F66A7">
        <w:rPr>
          <w:rFonts w:asciiTheme="minorHAnsi" w:hAnsiTheme="minorHAnsi" w:cstheme="minorHAnsi"/>
          <w:sz w:val="22"/>
          <w:szCs w:val="22"/>
        </w:rPr>
        <w:t>Usunięcie wad uważa się za skuteczne z chwilą podpisania przez obie strony Protokołu usuwania wad.</w:t>
      </w:r>
    </w:p>
    <w:p w14:paraId="2C299A5F" w14:textId="77777777" w:rsidR="00623C8F" w:rsidRPr="000F66A7" w:rsidRDefault="00623C8F" w:rsidP="008D1911">
      <w:pPr>
        <w:pStyle w:val="Textbody"/>
        <w:spacing w:line="360" w:lineRule="auto"/>
        <w:rPr>
          <w:rFonts w:asciiTheme="minorHAnsi" w:hAnsiTheme="minorHAnsi" w:cstheme="minorHAnsi"/>
          <w:color w:val="000000"/>
          <w:sz w:val="22"/>
          <w:szCs w:val="22"/>
        </w:rPr>
      </w:pPr>
    </w:p>
    <w:p w14:paraId="531402CE" w14:textId="6526E1EE" w:rsidR="00623C8F" w:rsidRPr="000F66A7" w:rsidRDefault="000F66A7" w:rsidP="008D1911">
      <w:pPr>
        <w:autoSpaceDE w:val="0"/>
        <w:spacing w:after="0" w:line="360" w:lineRule="auto"/>
        <w:jc w:val="center"/>
        <w:rPr>
          <w:rFonts w:cstheme="minorHAnsi"/>
        </w:rPr>
      </w:pPr>
      <w:r w:rsidRPr="000F66A7">
        <w:rPr>
          <w:rFonts w:cstheme="minorHAnsi"/>
          <w:b/>
          <w:color w:val="000000"/>
        </w:rPr>
        <w:t>§ 6</w:t>
      </w:r>
      <w:r w:rsidR="00623C8F" w:rsidRPr="000F66A7">
        <w:rPr>
          <w:rFonts w:cstheme="minorHAnsi"/>
          <w:b/>
          <w:color w:val="000000"/>
        </w:rPr>
        <w:t>.</w:t>
      </w:r>
      <w:r w:rsidRPr="000F66A7">
        <w:rPr>
          <w:rFonts w:cstheme="minorHAnsi"/>
          <w:b/>
          <w:color w:val="000000"/>
        </w:rPr>
        <w:br/>
      </w:r>
      <w:r w:rsidR="00623C8F" w:rsidRPr="000F66A7">
        <w:rPr>
          <w:rFonts w:cstheme="minorHAnsi"/>
          <w:b/>
          <w:color w:val="000000"/>
        </w:rPr>
        <w:t xml:space="preserve"> Osoby do kontaktów</w:t>
      </w:r>
      <w:r w:rsidR="006F0382">
        <w:rPr>
          <w:rFonts w:cstheme="minorHAnsi"/>
          <w:b/>
          <w:color w:val="000000"/>
        </w:rPr>
        <w:t xml:space="preserve"> oraz zgłoszenia do Biura Obsługi Klienta</w:t>
      </w:r>
    </w:p>
    <w:p w14:paraId="41BC7FF0" w14:textId="77777777" w:rsidR="00623C8F" w:rsidRPr="000F66A7" w:rsidRDefault="00623C8F" w:rsidP="008D1911">
      <w:pPr>
        <w:numPr>
          <w:ilvl w:val="0"/>
          <w:numId w:val="4"/>
        </w:numPr>
        <w:suppressAutoHyphens/>
        <w:autoSpaceDE w:val="0"/>
        <w:spacing w:after="0" w:line="360" w:lineRule="auto"/>
        <w:jc w:val="both"/>
        <w:rPr>
          <w:rFonts w:cstheme="minorHAnsi"/>
        </w:rPr>
      </w:pPr>
      <w:r w:rsidRPr="000F66A7">
        <w:rPr>
          <w:rFonts w:cstheme="minorHAnsi"/>
          <w:color w:val="000000"/>
        </w:rPr>
        <w:t>Strony wyznaczają osoby do kontaktowania się w sprawach realizacji niniejszej umowy:</w:t>
      </w:r>
    </w:p>
    <w:p w14:paraId="7784F1A0" w14:textId="77777777" w:rsidR="00623C8F" w:rsidRPr="000F66A7" w:rsidRDefault="00623C8F" w:rsidP="008D1911">
      <w:pPr>
        <w:pStyle w:val="Akapitzlist"/>
        <w:numPr>
          <w:ilvl w:val="1"/>
          <w:numId w:val="4"/>
        </w:numPr>
        <w:suppressAutoHyphens/>
        <w:autoSpaceDE w:val="0"/>
        <w:spacing w:after="0" w:line="360" w:lineRule="auto"/>
        <w:contextualSpacing w:val="0"/>
        <w:rPr>
          <w:rFonts w:cstheme="minorHAnsi"/>
        </w:rPr>
      </w:pPr>
      <w:r w:rsidRPr="000F66A7">
        <w:rPr>
          <w:rFonts w:cstheme="minorHAnsi"/>
          <w:color w:val="000000"/>
        </w:rPr>
        <w:t>przedstawicielem Wykonawcy będzie:___________________________________________________</w:t>
      </w:r>
    </w:p>
    <w:p w14:paraId="4236865A" w14:textId="30E5C3C6" w:rsidR="00623C8F" w:rsidRPr="006F0382" w:rsidRDefault="00623C8F" w:rsidP="008D1911">
      <w:pPr>
        <w:pStyle w:val="Akapitzlist"/>
        <w:numPr>
          <w:ilvl w:val="1"/>
          <w:numId w:val="4"/>
        </w:numPr>
        <w:suppressAutoHyphens/>
        <w:autoSpaceDE w:val="0"/>
        <w:spacing w:after="0" w:line="360" w:lineRule="auto"/>
        <w:contextualSpacing w:val="0"/>
        <w:rPr>
          <w:rFonts w:cstheme="minorHAnsi"/>
        </w:rPr>
      </w:pPr>
      <w:r w:rsidRPr="000F66A7">
        <w:rPr>
          <w:rFonts w:cstheme="minorHAnsi"/>
          <w:color w:val="000000"/>
        </w:rPr>
        <w:t>przedstawicielem Zamawiającego będzie: ___________________________________________________</w:t>
      </w:r>
    </w:p>
    <w:p w14:paraId="3A28B83A" w14:textId="64154F38" w:rsidR="007125CB" w:rsidRPr="007125CB" w:rsidRDefault="007125CB" w:rsidP="007125CB">
      <w:pPr>
        <w:numPr>
          <w:ilvl w:val="0"/>
          <w:numId w:val="4"/>
        </w:numPr>
        <w:suppressAutoHyphens/>
        <w:autoSpaceDE w:val="0"/>
        <w:spacing w:after="0" w:line="360" w:lineRule="auto"/>
        <w:jc w:val="both"/>
        <w:rPr>
          <w:rFonts w:cstheme="minorHAnsi"/>
          <w:color w:val="000000"/>
        </w:rPr>
      </w:pPr>
      <w:r w:rsidRPr="007125CB">
        <w:rPr>
          <w:rFonts w:cstheme="minorHAnsi"/>
          <w:color w:val="000000"/>
        </w:rPr>
        <w:t xml:space="preserve">Zamawiający </w:t>
      </w:r>
      <w:r>
        <w:rPr>
          <w:rFonts w:cstheme="minorHAnsi"/>
          <w:color w:val="000000"/>
        </w:rPr>
        <w:t xml:space="preserve">wszelkie zgłoszenia dotyczące przedmiotu umowy kierować będzie </w:t>
      </w:r>
      <w:r w:rsidRPr="007125CB">
        <w:rPr>
          <w:rFonts w:cstheme="minorHAnsi"/>
          <w:color w:val="000000"/>
        </w:rPr>
        <w:t>do Biura Obsługi Klienta:</w:t>
      </w:r>
    </w:p>
    <w:p w14:paraId="4730551F" w14:textId="3910E1CE" w:rsidR="007125CB" w:rsidRPr="007125CB" w:rsidRDefault="007125CB" w:rsidP="007125CB">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telefonicznie pod numerami: </w:t>
      </w:r>
      <w:r>
        <w:rPr>
          <w:rFonts w:cstheme="minorHAnsi"/>
          <w:color w:val="000000"/>
        </w:rPr>
        <w:t>_______________________</w:t>
      </w:r>
    </w:p>
    <w:p w14:paraId="333DD175" w14:textId="77777777" w:rsidR="007125CB" w:rsidRDefault="007125CB" w:rsidP="00F90E86">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pocztą elektroniczną poprzez wysłanie wiadomości na adres  </w:t>
      </w:r>
      <w:r>
        <w:rPr>
          <w:rFonts w:cstheme="minorHAnsi"/>
          <w:color w:val="000000"/>
        </w:rPr>
        <w:t>_______________________</w:t>
      </w:r>
    </w:p>
    <w:p w14:paraId="0A131EF0" w14:textId="41C2BFF7" w:rsidR="007125CB" w:rsidRPr="007125CB" w:rsidRDefault="007125CB" w:rsidP="00F90E86">
      <w:pPr>
        <w:pStyle w:val="Akapitzlist"/>
        <w:numPr>
          <w:ilvl w:val="1"/>
          <w:numId w:val="4"/>
        </w:numPr>
        <w:suppressAutoHyphens/>
        <w:autoSpaceDE w:val="0"/>
        <w:spacing w:after="0" w:line="360" w:lineRule="auto"/>
        <w:jc w:val="both"/>
        <w:rPr>
          <w:rFonts w:cstheme="minorHAnsi"/>
          <w:color w:val="000000"/>
        </w:rPr>
      </w:pPr>
      <w:r w:rsidRPr="007125CB">
        <w:rPr>
          <w:rFonts w:cstheme="minorHAnsi"/>
          <w:color w:val="000000"/>
        </w:rPr>
        <w:t xml:space="preserve">poprzez portal WWW na stronie  </w:t>
      </w:r>
      <w:r>
        <w:rPr>
          <w:rFonts w:cstheme="minorHAnsi"/>
          <w:color w:val="000000"/>
        </w:rPr>
        <w:t>_______________________</w:t>
      </w:r>
    </w:p>
    <w:p w14:paraId="1A968CD8" w14:textId="5B9FDB21" w:rsidR="007125CB" w:rsidRPr="007125CB" w:rsidRDefault="007125CB" w:rsidP="007125CB">
      <w:pPr>
        <w:numPr>
          <w:ilvl w:val="0"/>
          <w:numId w:val="4"/>
        </w:numPr>
        <w:suppressAutoHyphens/>
        <w:autoSpaceDE w:val="0"/>
        <w:spacing w:after="0" w:line="360" w:lineRule="auto"/>
        <w:jc w:val="both"/>
        <w:rPr>
          <w:rFonts w:cstheme="minorHAnsi"/>
          <w:color w:val="000000"/>
        </w:rPr>
      </w:pPr>
      <w:r w:rsidRPr="007125CB">
        <w:rPr>
          <w:rFonts w:cstheme="minorHAnsi"/>
          <w:color w:val="000000"/>
        </w:rPr>
        <w:t xml:space="preserve">W celu zarejestrowania przez BOK </w:t>
      </w:r>
      <w:r>
        <w:rPr>
          <w:rFonts w:cstheme="minorHAnsi"/>
          <w:color w:val="000000"/>
        </w:rPr>
        <w:t>zgłoszenia</w:t>
      </w:r>
      <w:r w:rsidRPr="007125CB">
        <w:rPr>
          <w:rFonts w:cstheme="minorHAnsi"/>
          <w:color w:val="000000"/>
        </w:rPr>
        <w:t xml:space="preserve"> potwierdzonej równoczesnym otwarciem Biletu Problemowego, </w:t>
      </w:r>
      <w:r>
        <w:rPr>
          <w:rFonts w:cstheme="minorHAnsi"/>
          <w:color w:val="000000"/>
        </w:rPr>
        <w:t>Zamawiający</w:t>
      </w:r>
      <w:r w:rsidRPr="007125CB">
        <w:rPr>
          <w:rFonts w:cstheme="minorHAnsi"/>
          <w:color w:val="000000"/>
        </w:rPr>
        <w:t xml:space="preserve"> ma obowiązek podać poniższe Informacje:</w:t>
      </w:r>
    </w:p>
    <w:p w14:paraId="1CA60207" w14:textId="708149A8" w:rsidR="007125CB"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t xml:space="preserve">nazwę i numer </w:t>
      </w:r>
      <w:r w:rsidR="001876A5">
        <w:rPr>
          <w:rFonts w:cstheme="minorHAnsi"/>
          <w:color w:val="000000"/>
        </w:rPr>
        <w:t>Zamawiającego</w:t>
      </w:r>
      <w:r w:rsidRPr="007125CB">
        <w:rPr>
          <w:rFonts w:cstheme="minorHAnsi"/>
          <w:color w:val="000000"/>
        </w:rPr>
        <w:t>,</w:t>
      </w:r>
    </w:p>
    <w:p w14:paraId="27A88BEE" w14:textId="2AC1D5AC" w:rsidR="007125CB"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lastRenderedPageBreak/>
        <w:t>numer ewidencyjny zamówienia</w:t>
      </w:r>
      <w:r w:rsidR="001876A5">
        <w:rPr>
          <w:rFonts w:cstheme="minorHAnsi"/>
          <w:color w:val="000000"/>
        </w:rPr>
        <w:t>/umowy</w:t>
      </w:r>
      <w:r w:rsidRPr="007125CB">
        <w:rPr>
          <w:rFonts w:cstheme="minorHAnsi"/>
          <w:color w:val="000000"/>
        </w:rPr>
        <w:t>,</w:t>
      </w:r>
    </w:p>
    <w:p w14:paraId="080CE495" w14:textId="38EE2052"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czas wystąpienia a</w:t>
      </w:r>
      <w:r w:rsidR="007125CB" w:rsidRPr="007125CB">
        <w:rPr>
          <w:rFonts w:cstheme="minorHAnsi"/>
          <w:color w:val="000000"/>
        </w:rPr>
        <w:t>warii</w:t>
      </w:r>
      <w:r w:rsidR="00614CF9">
        <w:rPr>
          <w:rFonts w:cstheme="minorHAnsi"/>
          <w:color w:val="000000"/>
        </w:rPr>
        <w:t>,</w:t>
      </w:r>
    </w:p>
    <w:p w14:paraId="71A9E7AA" w14:textId="0B699332"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nazwisko osoby zgłaszającej a</w:t>
      </w:r>
      <w:r w:rsidR="007125CB" w:rsidRPr="007125CB">
        <w:rPr>
          <w:rFonts w:cstheme="minorHAnsi"/>
          <w:color w:val="000000"/>
        </w:rPr>
        <w:t>warię</w:t>
      </w:r>
      <w:r w:rsidR="00614CF9">
        <w:rPr>
          <w:rFonts w:cstheme="minorHAnsi"/>
          <w:color w:val="000000"/>
        </w:rPr>
        <w:t>,</w:t>
      </w:r>
    </w:p>
    <w:p w14:paraId="1E296629" w14:textId="049A03D9" w:rsidR="007125CB" w:rsidRPr="007125CB" w:rsidRDefault="001876A5" w:rsidP="00420EDE">
      <w:pPr>
        <w:numPr>
          <w:ilvl w:val="0"/>
          <w:numId w:val="16"/>
        </w:numPr>
        <w:suppressAutoHyphens/>
        <w:autoSpaceDE w:val="0"/>
        <w:spacing w:after="0" w:line="360" w:lineRule="auto"/>
        <w:jc w:val="both"/>
        <w:rPr>
          <w:rFonts w:cstheme="minorHAnsi"/>
          <w:color w:val="000000"/>
        </w:rPr>
      </w:pPr>
      <w:r>
        <w:rPr>
          <w:rFonts w:cstheme="minorHAnsi"/>
          <w:color w:val="000000"/>
        </w:rPr>
        <w:t>krótki opis awarii</w:t>
      </w:r>
      <w:r w:rsidR="00614CF9">
        <w:rPr>
          <w:rFonts w:cstheme="minorHAnsi"/>
          <w:color w:val="000000"/>
        </w:rPr>
        <w:t>,</w:t>
      </w:r>
    </w:p>
    <w:p w14:paraId="79944576" w14:textId="2392614B" w:rsidR="006F0382" w:rsidRPr="007125CB" w:rsidRDefault="007125CB" w:rsidP="00420EDE">
      <w:pPr>
        <w:numPr>
          <w:ilvl w:val="0"/>
          <w:numId w:val="16"/>
        </w:numPr>
        <w:suppressAutoHyphens/>
        <w:autoSpaceDE w:val="0"/>
        <w:spacing w:after="0" w:line="360" w:lineRule="auto"/>
        <w:jc w:val="both"/>
        <w:rPr>
          <w:rFonts w:cstheme="minorHAnsi"/>
          <w:color w:val="000000"/>
        </w:rPr>
      </w:pPr>
      <w:r w:rsidRPr="007125CB">
        <w:rPr>
          <w:rFonts w:cstheme="minorHAnsi"/>
          <w:color w:val="000000"/>
        </w:rPr>
        <w:t xml:space="preserve">nazwisko i telefon osoby, z którą należy kontaktować się w sprawie </w:t>
      </w:r>
      <w:r w:rsidR="001876A5">
        <w:rPr>
          <w:rFonts w:cstheme="minorHAnsi"/>
          <w:color w:val="000000"/>
        </w:rPr>
        <w:t>awarii w</w:t>
      </w:r>
      <w:r w:rsidRPr="007125CB">
        <w:rPr>
          <w:rFonts w:cstheme="minorHAnsi"/>
          <w:color w:val="000000"/>
        </w:rPr>
        <w:t xml:space="preserve"> przypadku gdy jest to inna osoba niż osoba kontaktowa określona w Umowie.</w:t>
      </w:r>
    </w:p>
    <w:p w14:paraId="6FE60556" w14:textId="77777777" w:rsidR="008C598A" w:rsidRDefault="008C598A" w:rsidP="008D1911">
      <w:pPr>
        <w:autoSpaceDE w:val="0"/>
        <w:spacing w:after="0" w:line="360" w:lineRule="auto"/>
        <w:jc w:val="center"/>
        <w:rPr>
          <w:rFonts w:cstheme="minorHAnsi"/>
          <w:b/>
          <w:color w:val="000000"/>
        </w:rPr>
      </w:pPr>
    </w:p>
    <w:p w14:paraId="16AC30FE" w14:textId="71088BBF" w:rsidR="00623C8F" w:rsidRPr="000F66A7" w:rsidRDefault="000F66A7" w:rsidP="008D1911">
      <w:pPr>
        <w:autoSpaceDE w:val="0"/>
        <w:spacing w:after="0" w:line="360" w:lineRule="auto"/>
        <w:jc w:val="center"/>
        <w:rPr>
          <w:rFonts w:cstheme="minorHAnsi"/>
        </w:rPr>
      </w:pPr>
      <w:r w:rsidRPr="000F66A7">
        <w:rPr>
          <w:rFonts w:cstheme="minorHAnsi"/>
          <w:b/>
          <w:color w:val="000000"/>
        </w:rPr>
        <w:t>§ 7</w:t>
      </w:r>
      <w:r w:rsidR="00623C8F" w:rsidRPr="000F66A7">
        <w:rPr>
          <w:rFonts w:cstheme="minorHAnsi"/>
          <w:b/>
          <w:color w:val="000000"/>
        </w:rPr>
        <w:t xml:space="preserve">. </w:t>
      </w:r>
      <w:r w:rsidRPr="000F66A7">
        <w:rPr>
          <w:rFonts w:cstheme="minorHAnsi"/>
          <w:b/>
          <w:color w:val="000000"/>
        </w:rPr>
        <w:br/>
      </w:r>
      <w:r w:rsidR="00623C8F" w:rsidRPr="000F66A7">
        <w:rPr>
          <w:rFonts w:cstheme="minorHAnsi"/>
          <w:b/>
          <w:color w:val="000000"/>
        </w:rPr>
        <w:t>Obowiązki Wykonawcy</w:t>
      </w:r>
    </w:p>
    <w:p w14:paraId="66E0416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zobowiązuje się wykonać przedmiot </w:t>
      </w:r>
      <w:r w:rsidR="002D4BD5" w:rsidRPr="000F66A7">
        <w:rPr>
          <w:rFonts w:cstheme="minorHAnsi"/>
        </w:rPr>
        <w:t xml:space="preserve">Umowy </w:t>
      </w:r>
      <w:r w:rsidRPr="000F66A7">
        <w:rPr>
          <w:rFonts w:cstheme="minorHAnsi"/>
        </w:rPr>
        <w:t>zgodnie z wymogami Zamawiającego oraz obowiązującymi przepisami i normami.</w:t>
      </w:r>
    </w:p>
    <w:p w14:paraId="443946E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oświadcza, że przedmiot </w:t>
      </w:r>
      <w:r w:rsidR="002D4BD5" w:rsidRPr="000F66A7">
        <w:rPr>
          <w:rFonts w:cstheme="minorHAnsi"/>
        </w:rPr>
        <w:t xml:space="preserve">Umowy </w:t>
      </w:r>
      <w:r w:rsidRPr="000F66A7">
        <w:rPr>
          <w:rFonts w:cstheme="minorHAnsi"/>
        </w:rPr>
        <w:t>jest fabrycznie nowy, nie posiada wad ukrytych i jest zdatny do pełnienia funkcji zgodnie z przeznaczeniem.</w:t>
      </w:r>
    </w:p>
    <w:p w14:paraId="646136B9"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oświadcza, że zgodnie z danymi przedstawionymi do oferty w postępowaniu o udzielenie zamówienia publicznego posiada odpowiednie uprawnienia, kwalifikacje, doświadczenie, środki materialne, zaplecze techniczne i osobowe oraz sprzęt do wykonania przedmiotowej </w:t>
      </w:r>
      <w:r w:rsidR="002D4BD5" w:rsidRPr="000F66A7">
        <w:rPr>
          <w:rFonts w:cstheme="minorHAnsi"/>
        </w:rPr>
        <w:t>U</w:t>
      </w:r>
      <w:r w:rsidRPr="000F66A7">
        <w:rPr>
          <w:rFonts w:cstheme="minorHAnsi"/>
        </w:rPr>
        <w:t>mowy oraz zobowiązuje się ją wykonać z należytą starannością zgodnie z aktualnym poziomem wiedzy i techniki.</w:t>
      </w:r>
    </w:p>
    <w:p w14:paraId="007D4342"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Wykonawca zobowiązany jest do prowadzenia i etapowania prac w uzgodnieniu z </w:t>
      </w:r>
      <w:r w:rsidR="002D4BD5" w:rsidRPr="000F66A7">
        <w:rPr>
          <w:rFonts w:cstheme="minorHAnsi"/>
        </w:rPr>
        <w:t>Zamawiającym</w:t>
      </w:r>
      <w:r w:rsidR="007F6EAF" w:rsidRPr="000F66A7">
        <w:rPr>
          <w:rFonts w:cstheme="minorHAnsi"/>
        </w:rPr>
        <w:t>.</w:t>
      </w:r>
    </w:p>
    <w:p w14:paraId="6089EB9A"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Zapewnienie dostępności osobom ze szczególnymi potrzebami oraz zapewnienia warunków służących zapewnieniu dostępności osobom ze szczególnymi potrzebami, o których mowa w ustawie z dnia 19 lipca 2019 r. o zapewnianiu dostępności osobom ze szczególnymi potrzebami, w ramach realizacji przedmiotu </w:t>
      </w:r>
      <w:r w:rsidR="00E31A10" w:rsidRPr="000F66A7">
        <w:rPr>
          <w:rFonts w:cstheme="minorHAnsi"/>
        </w:rPr>
        <w:t>Umowy</w:t>
      </w:r>
      <w:r w:rsidRPr="000F66A7">
        <w:rPr>
          <w:rFonts w:cstheme="minorHAnsi"/>
        </w:rPr>
        <w:t xml:space="preserve">, w szczególności poprzez niepozostawianie sprzętu służącego do wykonywania usługi na ciągach komunikacyjnych, pochylniach dla osób niepełnosprawnych, itp. </w:t>
      </w:r>
      <w:r w:rsidR="004F5852" w:rsidRPr="000F66A7">
        <w:rPr>
          <w:rFonts w:cstheme="minorHAnsi"/>
        </w:rPr>
        <w:t xml:space="preserve">Umowa </w:t>
      </w:r>
      <w:r w:rsidRPr="000F66A7">
        <w:rPr>
          <w:rFonts w:cstheme="minorHAnsi"/>
        </w:rPr>
        <w:t>będzie realizowana w taki sposób, aby była zapewniona możliwość korzystania z ciągów komunikacyjnych przez osoby niepełnosprawne.</w:t>
      </w:r>
    </w:p>
    <w:p w14:paraId="26206EBB" w14:textId="77777777" w:rsidR="00623C8F" w:rsidRPr="000F66A7" w:rsidRDefault="00623C8F" w:rsidP="008D1911">
      <w:pPr>
        <w:numPr>
          <w:ilvl w:val="0"/>
          <w:numId w:val="5"/>
        </w:numPr>
        <w:suppressAutoHyphens/>
        <w:autoSpaceDE w:val="0"/>
        <w:spacing w:after="0" w:line="360" w:lineRule="auto"/>
        <w:jc w:val="both"/>
        <w:rPr>
          <w:rFonts w:cstheme="minorHAnsi"/>
        </w:rPr>
      </w:pPr>
      <w:r w:rsidRPr="000F66A7">
        <w:rPr>
          <w:rFonts w:cstheme="minorHAnsi"/>
        </w:rPr>
        <w:t xml:space="preserve">Realizacja przedmiotu </w:t>
      </w:r>
      <w:r w:rsidR="00E31A10" w:rsidRPr="000F66A7">
        <w:rPr>
          <w:rFonts w:cstheme="minorHAnsi"/>
        </w:rPr>
        <w:t xml:space="preserve">Umowy </w:t>
      </w:r>
      <w:r w:rsidRPr="000F66A7">
        <w:rPr>
          <w:rFonts w:cstheme="minorHAnsi"/>
        </w:rPr>
        <w:t>nastąpi w sposób ograniczający szkodliwy wpływ na środowisko naturalne.</w:t>
      </w:r>
    </w:p>
    <w:p w14:paraId="6112CD49" w14:textId="7BA1BE21" w:rsidR="007F6EAF" w:rsidRPr="008942B8" w:rsidRDefault="007F6EAF" w:rsidP="008942B8">
      <w:pPr>
        <w:autoSpaceDE w:val="0"/>
        <w:spacing w:after="0" w:line="360" w:lineRule="auto"/>
        <w:jc w:val="center"/>
        <w:rPr>
          <w:rFonts w:cstheme="minorHAnsi"/>
          <w:b/>
          <w:color w:val="000000"/>
        </w:rPr>
      </w:pPr>
      <w:r w:rsidRPr="000F66A7">
        <w:rPr>
          <w:rFonts w:cstheme="minorHAnsi"/>
          <w:b/>
          <w:color w:val="000000"/>
        </w:rPr>
        <w:t xml:space="preserve">§ </w:t>
      </w:r>
      <w:r w:rsidR="006A697C">
        <w:rPr>
          <w:rFonts w:cstheme="minorHAnsi"/>
          <w:b/>
          <w:color w:val="000000"/>
        </w:rPr>
        <w:t>8</w:t>
      </w:r>
      <w:r w:rsidR="00DE645C">
        <w:rPr>
          <w:rFonts w:cstheme="minorHAnsi"/>
          <w:b/>
          <w:color w:val="000000"/>
        </w:rPr>
        <w:t>.</w:t>
      </w:r>
      <w:r w:rsidR="000F66A7" w:rsidRPr="000F66A7">
        <w:rPr>
          <w:rFonts w:cstheme="minorHAnsi"/>
          <w:b/>
          <w:color w:val="000000"/>
        </w:rPr>
        <w:br/>
      </w:r>
      <w:r w:rsidRPr="000F66A7">
        <w:rPr>
          <w:rFonts w:cstheme="minorHAnsi"/>
          <w:b/>
          <w:color w:val="000000"/>
        </w:rPr>
        <w:t xml:space="preserve"> Kary umowne</w:t>
      </w:r>
    </w:p>
    <w:p w14:paraId="3EB25DE0" w14:textId="77777777" w:rsidR="008A681E" w:rsidRDefault="00A2185E" w:rsidP="00420EDE">
      <w:pPr>
        <w:pStyle w:val="Akapitzlist"/>
        <w:numPr>
          <w:ilvl w:val="1"/>
          <w:numId w:val="13"/>
        </w:numPr>
        <w:autoSpaceDE w:val="0"/>
        <w:spacing w:after="0" w:line="360" w:lineRule="auto"/>
        <w:rPr>
          <w:rFonts w:cstheme="minorHAnsi"/>
          <w:color w:val="000000"/>
        </w:rPr>
      </w:pPr>
      <w:r w:rsidRPr="00557392">
        <w:rPr>
          <w:rFonts w:cstheme="minorHAnsi"/>
          <w:color w:val="000000"/>
        </w:rPr>
        <w:t xml:space="preserve">Wykonawca zapłaci Zamawiającemu karę umowną za </w:t>
      </w:r>
    </w:p>
    <w:p w14:paraId="10D793D4" w14:textId="6FA3B7EF" w:rsidR="008A681E" w:rsidRDefault="008A681E" w:rsidP="00A30994">
      <w:pPr>
        <w:pStyle w:val="Akapitzlist"/>
        <w:numPr>
          <w:ilvl w:val="2"/>
          <w:numId w:val="13"/>
        </w:numPr>
        <w:autoSpaceDE w:val="0"/>
        <w:spacing w:after="0" w:line="360" w:lineRule="auto"/>
        <w:jc w:val="both"/>
        <w:rPr>
          <w:rFonts w:cstheme="minorHAnsi"/>
          <w:color w:val="000000"/>
        </w:rPr>
      </w:pPr>
      <w:r>
        <w:rPr>
          <w:rFonts w:cstheme="minorHAnsi"/>
          <w:color w:val="000000"/>
        </w:rPr>
        <w:t xml:space="preserve">Zwłokę w wykonanie przedmiotu umowy w wysokości 0,2% wynagrodzenia umownego netto wskazanego w </w:t>
      </w:r>
      <w:r w:rsidRPr="008A681E">
        <w:rPr>
          <w:rFonts w:cstheme="minorHAnsi"/>
          <w:color w:val="000000"/>
        </w:rPr>
        <w:t xml:space="preserve">§ </w:t>
      </w:r>
      <w:r>
        <w:rPr>
          <w:rFonts w:cstheme="minorHAnsi"/>
          <w:color w:val="000000"/>
        </w:rPr>
        <w:t xml:space="preserve">3 ust. 1 za każdy dzień zwłoki, </w:t>
      </w:r>
    </w:p>
    <w:p w14:paraId="6539DB48" w14:textId="4F47F1FF" w:rsidR="00AE2238" w:rsidRDefault="00835A2A" w:rsidP="00A30994">
      <w:pPr>
        <w:pStyle w:val="Akapitzlist"/>
        <w:numPr>
          <w:ilvl w:val="2"/>
          <w:numId w:val="13"/>
        </w:numPr>
        <w:autoSpaceDE w:val="0"/>
        <w:spacing w:after="0" w:line="360" w:lineRule="auto"/>
        <w:jc w:val="both"/>
        <w:rPr>
          <w:rFonts w:cstheme="minorHAnsi"/>
          <w:color w:val="000000"/>
        </w:rPr>
      </w:pPr>
      <w:r>
        <w:rPr>
          <w:rFonts w:cstheme="minorHAnsi"/>
          <w:color w:val="000000"/>
        </w:rPr>
        <w:lastRenderedPageBreak/>
        <w:t xml:space="preserve">za </w:t>
      </w:r>
      <w:r w:rsidR="003456A9">
        <w:rPr>
          <w:rFonts w:cstheme="minorHAnsi"/>
          <w:color w:val="000000"/>
        </w:rPr>
        <w:t>przekroczenie czasów reakcji określonych w wymaganych parametrach SLA dla usługi SOC</w:t>
      </w:r>
      <w:r>
        <w:rPr>
          <w:rFonts w:cstheme="minorHAnsi"/>
          <w:color w:val="000000"/>
        </w:rPr>
        <w:t xml:space="preserve">– 300 zł za każdy przypadek </w:t>
      </w:r>
      <w:r w:rsidR="008F3B15">
        <w:rPr>
          <w:rFonts w:cstheme="minorHAnsi"/>
          <w:color w:val="000000"/>
        </w:rPr>
        <w:t xml:space="preserve">przekroczenia czasu </w:t>
      </w:r>
      <w:r w:rsidR="00200D08">
        <w:rPr>
          <w:rFonts w:cstheme="minorHAnsi"/>
          <w:color w:val="000000"/>
        </w:rPr>
        <w:t xml:space="preserve">reakcji. </w:t>
      </w:r>
    </w:p>
    <w:p w14:paraId="61991BB5" w14:textId="32662531" w:rsidR="008F3B15" w:rsidRDefault="008F3B15" w:rsidP="00A30994">
      <w:pPr>
        <w:pStyle w:val="Akapitzlist"/>
        <w:numPr>
          <w:ilvl w:val="2"/>
          <w:numId w:val="13"/>
        </w:numPr>
        <w:autoSpaceDE w:val="0"/>
        <w:spacing w:after="0" w:line="360" w:lineRule="auto"/>
        <w:jc w:val="both"/>
        <w:rPr>
          <w:rFonts w:cstheme="minorHAnsi"/>
          <w:color w:val="000000"/>
        </w:rPr>
      </w:pPr>
      <w:r>
        <w:rPr>
          <w:rFonts w:cstheme="minorHAnsi"/>
          <w:color w:val="000000"/>
        </w:rPr>
        <w:t xml:space="preserve">za przekroczenie czasów rozwiązania określonych w wymaganych parametrach SLA dla usługi SOC– 300 zł za każdy przypadek przekroczenia czasu rozwiązania zgłoszenia. </w:t>
      </w:r>
    </w:p>
    <w:p w14:paraId="268CF9D6" w14:textId="39090A74" w:rsidR="00F12313" w:rsidRDefault="00F12313" w:rsidP="00A30994">
      <w:pPr>
        <w:pStyle w:val="Akapitzlist"/>
        <w:numPr>
          <w:ilvl w:val="2"/>
          <w:numId w:val="13"/>
        </w:numPr>
        <w:autoSpaceDE w:val="0"/>
        <w:spacing w:after="0" w:line="360" w:lineRule="auto"/>
        <w:jc w:val="both"/>
        <w:rPr>
          <w:rFonts w:cstheme="minorHAnsi"/>
          <w:color w:val="000000"/>
        </w:rPr>
      </w:pPr>
      <w:r>
        <w:rPr>
          <w:rFonts w:cstheme="minorHAnsi"/>
          <w:color w:val="000000"/>
        </w:rPr>
        <w:t>za przekroczenie czasu usunięcia awarii określonego dla usługi SOC– 300</w:t>
      </w:r>
      <w:r w:rsidR="00A7722F">
        <w:rPr>
          <w:rFonts w:cstheme="minorHAnsi"/>
          <w:color w:val="000000"/>
        </w:rPr>
        <w:t>0</w:t>
      </w:r>
      <w:r>
        <w:rPr>
          <w:rFonts w:cstheme="minorHAnsi"/>
          <w:color w:val="000000"/>
        </w:rPr>
        <w:t xml:space="preserve"> zł za każdy przypadek przekroczenia czasu </w:t>
      </w:r>
      <w:r w:rsidR="00A7722F">
        <w:rPr>
          <w:rFonts w:cstheme="minorHAnsi"/>
          <w:color w:val="000000"/>
        </w:rPr>
        <w:t>usunięcia awarii</w:t>
      </w:r>
      <w:r>
        <w:rPr>
          <w:rFonts w:cstheme="minorHAnsi"/>
          <w:color w:val="000000"/>
        </w:rPr>
        <w:t xml:space="preserve"> </w:t>
      </w:r>
    </w:p>
    <w:p w14:paraId="17D89E0A" w14:textId="77777777" w:rsidR="00505261"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skierowanie do realizacji Umowy osoby innej niż wskazana w Ofercie Wykonawcy, bez uprzedniej pisemnej zgody Zamawiającego – w wysokości 10 000,00 PLN za każdy taki przypadek.</w:t>
      </w:r>
    </w:p>
    <w:p w14:paraId="46389A3C" w14:textId="77777777" w:rsidR="00505261"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naruszenie zakazu łączenia stanowisk wskazanego w Zapytaniu Ofertowym (przypisanie więcej niż jednej roli do tej samej osoby fizycznej) – w wysokości 20 000,00 PLN za każdą parę połączonych ról.</w:t>
      </w:r>
    </w:p>
    <w:p w14:paraId="235B4230" w14:textId="77777777" w:rsidR="00781E63"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 xml:space="preserve">Za naruszenie zasady bezstronności i obiektywizmu audytu, w szczególności za dopuszczenie do wykonywania prac konfiguracyjnych lub projektowych w ramach </w:t>
      </w:r>
      <w:r>
        <w:rPr>
          <w:rFonts w:cstheme="minorHAnsi"/>
          <w:color w:val="000000"/>
        </w:rPr>
        <w:t>Umowy</w:t>
      </w:r>
      <w:r w:rsidRPr="00505261">
        <w:rPr>
          <w:rFonts w:cstheme="minorHAnsi"/>
          <w:color w:val="000000"/>
        </w:rPr>
        <w:t xml:space="preserve"> przez osobę pełniącą rolę Audytora SZBI – w wysokości 30 000,00 PLN za każdy stwierdzony przypadek.</w:t>
      </w:r>
    </w:p>
    <w:p w14:paraId="2B367F34" w14:textId="7F06F6A9" w:rsidR="001D3BAE" w:rsidRDefault="00505261" w:rsidP="00A30994">
      <w:pPr>
        <w:pStyle w:val="Akapitzlist"/>
        <w:numPr>
          <w:ilvl w:val="2"/>
          <w:numId w:val="13"/>
        </w:numPr>
        <w:autoSpaceDE w:val="0"/>
        <w:spacing w:after="0" w:line="360" w:lineRule="auto"/>
        <w:jc w:val="both"/>
        <w:rPr>
          <w:rFonts w:cstheme="minorHAnsi"/>
          <w:color w:val="000000"/>
        </w:rPr>
      </w:pPr>
      <w:r w:rsidRPr="00505261">
        <w:rPr>
          <w:rFonts w:cstheme="minorHAnsi"/>
          <w:color w:val="000000"/>
        </w:rPr>
        <w:t>Za opóźnienie w wyznaczeniu nowego członka personelu (spełniającego wymagania nie gorsze niż określone w Zapytaniu Ofertowym) w miejsce osoby, która przestała pełnić swoją funkcję – w wysokości 1 000,00 PLN za każdy dzień opóźnienia, liczony od upływu 3. dnia roboczego od zaistnienia zdarzenia uniemożliwiającego pracę dotychczasowemu ekspertowi.</w:t>
      </w:r>
    </w:p>
    <w:p w14:paraId="0ACE6933" w14:textId="00B1F351" w:rsidR="00A2185E" w:rsidRPr="00557392" w:rsidRDefault="00A2185E" w:rsidP="00085CE8">
      <w:pPr>
        <w:pStyle w:val="Akapitzlist"/>
        <w:numPr>
          <w:ilvl w:val="0"/>
          <w:numId w:val="13"/>
        </w:numPr>
        <w:autoSpaceDE w:val="0"/>
        <w:spacing w:after="0" w:line="360" w:lineRule="auto"/>
        <w:jc w:val="both"/>
        <w:rPr>
          <w:rFonts w:cstheme="minorHAnsi"/>
          <w:color w:val="000000"/>
        </w:rPr>
      </w:pPr>
      <w:r w:rsidRPr="00557392">
        <w:rPr>
          <w:rFonts w:cstheme="minorHAnsi"/>
          <w:color w:val="000000"/>
        </w:rPr>
        <w:t>Zamawiającemu przysługuje prawo dochodzenia odszkodowania uzupełniającego przewyższającego wysokość kary umownej na zasadach ogólnych.</w:t>
      </w:r>
    </w:p>
    <w:p w14:paraId="2BA67DE7" w14:textId="39C0C5ED" w:rsidR="00723458" w:rsidRDefault="00A2185E" w:rsidP="00420EDE">
      <w:pPr>
        <w:pStyle w:val="Akapitzlist"/>
        <w:numPr>
          <w:ilvl w:val="0"/>
          <w:numId w:val="13"/>
        </w:numPr>
        <w:autoSpaceDE w:val="0"/>
        <w:spacing w:after="0" w:line="360" w:lineRule="auto"/>
        <w:rPr>
          <w:rFonts w:cstheme="minorHAnsi"/>
          <w:color w:val="000000"/>
        </w:rPr>
      </w:pPr>
      <w:r w:rsidRPr="00557392">
        <w:rPr>
          <w:rFonts w:cstheme="minorHAnsi"/>
          <w:color w:val="000000"/>
        </w:rPr>
        <w:t>Wykonawca wyraża zgodę na potrącenie kary umownej z przysługującego mu wynagrodzenia.</w:t>
      </w:r>
    </w:p>
    <w:p w14:paraId="534FFE36" w14:textId="1299A84B" w:rsidR="002B37C7" w:rsidRPr="00557392" w:rsidRDefault="002B37C7" w:rsidP="00085CE8">
      <w:pPr>
        <w:pStyle w:val="Akapitzlist"/>
        <w:numPr>
          <w:ilvl w:val="0"/>
          <w:numId w:val="13"/>
        </w:numPr>
        <w:autoSpaceDE w:val="0"/>
        <w:spacing w:after="0" w:line="360" w:lineRule="auto"/>
        <w:jc w:val="both"/>
        <w:rPr>
          <w:rFonts w:cstheme="minorHAnsi"/>
          <w:color w:val="000000"/>
        </w:rPr>
      </w:pPr>
      <w:r>
        <w:rPr>
          <w:rFonts w:cstheme="minorHAnsi"/>
          <w:color w:val="000000"/>
        </w:rPr>
        <w:t xml:space="preserve">Łączny limit kar umownych wymienionych w </w:t>
      </w:r>
      <w:r w:rsidRPr="00C1504E">
        <w:rPr>
          <w:rFonts w:cstheme="minorHAnsi"/>
          <w:b/>
          <w:color w:val="000000"/>
        </w:rPr>
        <w:t xml:space="preserve">§ </w:t>
      </w:r>
      <w:r w:rsidR="00C1504E" w:rsidRPr="00C1504E">
        <w:rPr>
          <w:rFonts w:cstheme="minorHAnsi"/>
          <w:b/>
          <w:color w:val="000000"/>
        </w:rPr>
        <w:t>8</w:t>
      </w:r>
      <w:r w:rsidRPr="00C1504E">
        <w:rPr>
          <w:rFonts w:cstheme="minorHAnsi"/>
          <w:b/>
          <w:color w:val="000000"/>
        </w:rPr>
        <w:t xml:space="preserve"> ust. 1</w:t>
      </w:r>
      <w:r>
        <w:rPr>
          <w:rFonts w:cstheme="minorHAnsi"/>
          <w:color w:val="000000"/>
        </w:rPr>
        <w:t xml:space="preserve"> nie może przekroczyć 30% wynagrodzenia określonego w </w:t>
      </w:r>
      <w:r w:rsidRPr="000F66A7">
        <w:rPr>
          <w:rFonts w:cstheme="minorHAnsi"/>
          <w:b/>
          <w:color w:val="000000"/>
        </w:rPr>
        <w:t>§</w:t>
      </w:r>
      <w:r>
        <w:rPr>
          <w:rFonts w:cstheme="minorHAnsi"/>
          <w:b/>
          <w:color w:val="000000"/>
        </w:rPr>
        <w:t xml:space="preserve"> 3 ust. 1. </w:t>
      </w:r>
    </w:p>
    <w:p w14:paraId="2D38DF7C" w14:textId="77777777" w:rsidR="00C23025" w:rsidRPr="000F66A7" w:rsidRDefault="00C23025" w:rsidP="00C23025">
      <w:pPr>
        <w:autoSpaceDE w:val="0"/>
        <w:spacing w:after="0" w:line="360" w:lineRule="auto"/>
        <w:rPr>
          <w:rFonts w:cstheme="minorHAnsi"/>
          <w:color w:val="000000"/>
        </w:rPr>
      </w:pPr>
    </w:p>
    <w:p w14:paraId="79E26658" w14:textId="07080502" w:rsidR="00723458" w:rsidRPr="000F66A7" w:rsidRDefault="00723458" w:rsidP="00723458">
      <w:pPr>
        <w:autoSpaceDE w:val="0"/>
        <w:spacing w:after="0" w:line="360" w:lineRule="auto"/>
        <w:jc w:val="center"/>
        <w:rPr>
          <w:rFonts w:cstheme="minorHAnsi"/>
          <w:b/>
          <w:color w:val="000000"/>
        </w:rPr>
      </w:pPr>
      <w:r w:rsidRPr="000F66A7">
        <w:rPr>
          <w:rFonts w:cstheme="minorHAnsi"/>
          <w:b/>
          <w:color w:val="000000"/>
        </w:rPr>
        <w:t xml:space="preserve">§ </w:t>
      </w:r>
      <w:r w:rsidR="006A697C">
        <w:rPr>
          <w:rFonts w:cstheme="minorHAnsi"/>
          <w:b/>
          <w:color w:val="000000"/>
        </w:rPr>
        <w:t>9</w:t>
      </w:r>
      <w:r w:rsidR="00DE645C">
        <w:rPr>
          <w:rFonts w:cstheme="minorHAnsi"/>
          <w:b/>
          <w:color w:val="000000"/>
        </w:rPr>
        <w:t>.</w:t>
      </w:r>
      <w:r w:rsidR="000F66A7" w:rsidRPr="000F66A7">
        <w:rPr>
          <w:rFonts w:cstheme="minorHAnsi"/>
          <w:b/>
          <w:color w:val="000000"/>
        </w:rPr>
        <w:br/>
      </w:r>
      <w:r w:rsidRPr="000F66A7">
        <w:rPr>
          <w:rFonts w:cstheme="minorHAnsi"/>
          <w:b/>
          <w:color w:val="000000"/>
        </w:rPr>
        <w:t>Poufność</w:t>
      </w:r>
    </w:p>
    <w:p w14:paraId="7D7D370D" w14:textId="3B0573FC" w:rsidR="00723458" w:rsidRPr="000F66A7" w:rsidRDefault="00723458" w:rsidP="008E01E1">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 xml:space="preserve">W związku z tym, iż w związku z zawarciem i wykonywaniem niniejszej umowy każda ze stron wejdzie w posiadanie informacji poufnych dotyczących drugiej strony („Informacje Poufne”), każda ze Stron zobowiązuje się do zachowania Informacji Poufnych w tajemnicy, tj. do nieujawniania powyższych informacji jakimkolwiek osobom trzecim oraz do podejmowania </w:t>
      </w:r>
      <w:r w:rsidRPr="000F66A7">
        <w:rPr>
          <w:rFonts w:cstheme="minorHAnsi"/>
          <w:color w:val="000000"/>
        </w:rPr>
        <w:lastRenderedPageBreak/>
        <w:t xml:space="preserve">wszelkich środków koniecznych do zapewnienia utrzymania ich w poufności. </w:t>
      </w:r>
      <w:r w:rsidR="008E01E1" w:rsidRPr="008E01E1">
        <w:rPr>
          <w:rFonts w:cstheme="minorHAnsi"/>
          <w:color w:val="000000"/>
        </w:rPr>
        <w:t>Strony mają świadomość, iż zawarcie oraz realizacja niniejszej umowy stanowi informację publiczną w rozumieniu Ustawy z dnia 6 września 2001 r. o dostępie do informacji publicznej (t.j. Dz. U. z 2022 r. poz. 902) i Zamawiający może zostać zobowiązany do ujawnienia informacji publicznej w trybie powyższej ustawy.</w:t>
      </w:r>
    </w:p>
    <w:p w14:paraId="47B5DBF1" w14:textId="77777777" w:rsidR="00723458" w:rsidRPr="000F66A7" w:rsidRDefault="00723458" w:rsidP="00420EDE">
      <w:pPr>
        <w:pStyle w:val="Akapitzlist"/>
        <w:numPr>
          <w:ilvl w:val="6"/>
          <w:numId w:val="9"/>
        </w:numPr>
        <w:autoSpaceDE w:val="0"/>
        <w:spacing w:after="0" w:line="360" w:lineRule="auto"/>
        <w:ind w:left="426" w:hanging="426"/>
        <w:rPr>
          <w:rFonts w:cstheme="minorHAnsi"/>
          <w:color w:val="000000"/>
        </w:rPr>
      </w:pPr>
      <w:r w:rsidRPr="000F66A7">
        <w:rPr>
          <w:rFonts w:cstheme="minorHAnsi"/>
          <w:color w:val="000000"/>
        </w:rPr>
        <w:t>Informacjami Poufnymi w szczególności są:</w:t>
      </w:r>
    </w:p>
    <w:p w14:paraId="26C38DE2" w14:textId="77777777" w:rsidR="00723458" w:rsidRPr="000F66A7" w:rsidRDefault="00723458" w:rsidP="00420EDE">
      <w:pPr>
        <w:pStyle w:val="Akapitzlist"/>
        <w:numPr>
          <w:ilvl w:val="1"/>
          <w:numId w:val="10"/>
        </w:numPr>
        <w:autoSpaceDE w:val="0"/>
        <w:spacing w:after="0" w:line="360" w:lineRule="auto"/>
        <w:ind w:left="851" w:hanging="426"/>
        <w:rPr>
          <w:rFonts w:cstheme="minorHAnsi"/>
          <w:color w:val="000000"/>
        </w:rPr>
      </w:pPr>
      <w:r w:rsidRPr="000F66A7">
        <w:rPr>
          <w:rFonts w:cstheme="minorHAnsi"/>
          <w:color w:val="000000"/>
        </w:rPr>
        <w:t xml:space="preserve">informacje organizacyjne, techniczne, technologiczne, handlowe i serwisowe dotyczące każdej ze Stron, w tym w szczególności informacje dotyczące metod i środków podejmowanych przez Wykonawcę przy wykonywaniu usług, o których mowa w niniejszej umowie, </w:t>
      </w:r>
    </w:p>
    <w:p w14:paraId="3726EF11" w14:textId="77777777" w:rsidR="00723458" w:rsidRPr="000F66A7" w:rsidRDefault="00723458" w:rsidP="00420EDE">
      <w:pPr>
        <w:pStyle w:val="Akapitzlist"/>
        <w:numPr>
          <w:ilvl w:val="1"/>
          <w:numId w:val="10"/>
        </w:numPr>
        <w:autoSpaceDE w:val="0"/>
        <w:spacing w:after="0" w:line="360" w:lineRule="auto"/>
        <w:ind w:left="851" w:hanging="426"/>
        <w:rPr>
          <w:rFonts w:cstheme="minorHAnsi"/>
          <w:color w:val="000000"/>
        </w:rPr>
      </w:pPr>
      <w:r w:rsidRPr="000F66A7">
        <w:rPr>
          <w:rFonts w:cstheme="minorHAnsi"/>
          <w:color w:val="000000"/>
        </w:rPr>
        <w:t>treść niniejszej umowy (Informacją Poufną jest w szczególności sam fakt wykonywania usług na rzecz Zamawiającego).</w:t>
      </w:r>
    </w:p>
    <w:p w14:paraId="6BAE4274" w14:textId="77777777" w:rsidR="00723458" w:rsidRPr="000F66A7" w:rsidRDefault="00723458" w:rsidP="00045663">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 xml:space="preserve">Obowiązek zachowania Informacji Poufnych w tajemnicy obowiązuje przez cały okres obowiązywania niniejszej umowy oraz bezterminowo po jej rozwiązaniu bez względu na przyczynę i sposób jej rozwiązania. </w:t>
      </w:r>
    </w:p>
    <w:p w14:paraId="17384FD5" w14:textId="77777777" w:rsidR="00723458" w:rsidRPr="008942B8" w:rsidRDefault="00723458" w:rsidP="00045663">
      <w:pPr>
        <w:pStyle w:val="Akapitzlist"/>
        <w:numPr>
          <w:ilvl w:val="6"/>
          <w:numId w:val="9"/>
        </w:numPr>
        <w:autoSpaceDE w:val="0"/>
        <w:spacing w:after="0" w:line="360" w:lineRule="auto"/>
        <w:ind w:left="426" w:hanging="426"/>
        <w:jc w:val="both"/>
        <w:rPr>
          <w:rFonts w:cstheme="minorHAnsi"/>
          <w:color w:val="000000"/>
        </w:rPr>
      </w:pPr>
      <w:r w:rsidRPr="000F66A7">
        <w:rPr>
          <w:rFonts w:cstheme="minorHAnsi"/>
          <w:color w:val="000000"/>
        </w:rPr>
        <w:t>Obowiązek, o którym mowa w niniejszym paragrafie, nie dotyczy informacji publicznie dostępnych oraz informacji, które strona zobowiązana jest ujawnić stosownemu organowi na podstawie powszechnie obowiązujących przepisów prawa. Obowiązek zachowania w tajemnicy treści Umowy nie dotyczy ujawnienia ich osobom świadczącym na rzecz danej strony usług księgowych, prawniczych lub doradztwa podatkowego. Wykonawca uprawniony jest do ujawnienia Informacji Poufnych osobom, przy pomocy których wykonywać będzie usługi określone w niniejszej umowie, w zakresie koniecznym do prawidłowego wykonania czynności przez te osoby.</w:t>
      </w:r>
    </w:p>
    <w:p w14:paraId="31156719" w14:textId="77777777" w:rsidR="008C598A" w:rsidRDefault="008C598A" w:rsidP="008D1911">
      <w:pPr>
        <w:autoSpaceDE w:val="0"/>
        <w:spacing w:after="0" w:line="360" w:lineRule="auto"/>
        <w:jc w:val="center"/>
        <w:rPr>
          <w:rFonts w:cstheme="minorHAnsi"/>
          <w:b/>
          <w:color w:val="000000"/>
        </w:rPr>
      </w:pPr>
    </w:p>
    <w:p w14:paraId="665B633C" w14:textId="6667A442" w:rsidR="00623C8F" w:rsidRPr="000F66A7" w:rsidRDefault="00723458" w:rsidP="008D1911">
      <w:pPr>
        <w:autoSpaceDE w:val="0"/>
        <w:spacing w:after="0" w:line="360" w:lineRule="auto"/>
        <w:jc w:val="center"/>
        <w:rPr>
          <w:rFonts w:cstheme="minorHAnsi"/>
        </w:rPr>
      </w:pPr>
      <w:r w:rsidRPr="000F66A7">
        <w:rPr>
          <w:rFonts w:cstheme="minorHAnsi"/>
          <w:b/>
          <w:color w:val="000000"/>
        </w:rPr>
        <w:t xml:space="preserve">§ </w:t>
      </w:r>
      <w:r w:rsidR="000F66A7" w:rsidRPr="000F66A7">
        <w:rPr>
          <w:rFonts w:cstheme="minorHAnsi"/>
          <w:b/>
          <w:color w:val="000000"/>
        </w:rPr>
        <w:t>1</w:t>
      </w:r>
      <w:r w:rsidR="006A697C">
        <w:rPr>
          <w:rFonts w:cstheme="minorHAnsi"/>
          <w:b/>
          <w:color w:val="000000"/>
        </w:rPr>
        <w:t>0</w:t>
      </w:r>
      <w:r w:rsidR="00DE645C">
        <w:rPr>
          <w:rFonts w:cstheme="minorHAnsi"/>
          <w:b/>
          <w:color w:val="000000"/>
        </w:rPr>
        <w:t>.</w:t>
      </w:r>
      <w:r w:rsidR="00623C8F" w:rsidRPr="000F66A7">
        <w:rPr>
          <w:rFonts w:cstheme="minorHAnsi"/>
          <w:b/>
          <w:color w:val="000000"/>
        </w:rPr>
        <w:t xml:space="preserve"> </w:t>
      </w:r>
      <w:r w:rsidR="000F66A7" w:rsidRPr="000F66A7">
        <w:rPr>
          <w:rFonts w:cstheme="minorHAnsi"/>
          <w:b/>
          <w:color w:val="000000"/>
        </w:rPr>
        <w:br/>
      </w:r>
      <w:r w:rsidR="00623C8F" w:rsidRPr="000F66A7">
        <w:rPr>
          <w:rFonts w:cstheme="minorHAnsi"/>
          <w:b/>
          <w:color w:val="000000"/>
        </w:rPr>
        <w:t xml:space="preserve">Odstąpienie od </w:t>
      </w:r>
      <w:r w:rsidR="00E31A10" w:rsidRPr="000F66A7">
        <w:rPr>
          <w:rFonts w:cstheme="minorHAnsi"/>
          <w:b/>
          <w:color w:val="000000"/>
        </w:rPr>
        <w:t>Umowy</w:t>
      </w:r>
    </w:p>
    <w:p w14:paraId="5AFAF23A"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Zamawiający może odstąpić od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 xml:space="preserve">w przypadkach przewidzianych przez ustawy: Prawo zamówień publicznych. Zamawiający i Wykonawca może ponadto odstąpić od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w:t>
      </w:r>
      <w:r w:rsidR="00101A2E" w:rsidRPr="000F66A7">
        <w:rPr>
          <w:rFonts w:asciiTheme="minorHAnsi" w:hAnsiTheme="minorHAnsi" w:cstheme="minorHAnsi"/>
          <w:sz w:val="22"/>
          <w:szCs w:val="22"/>
        </w:rPr>
        <w:t xml:space="preserve"> po bezskutecznym pisemnym wezwaniu do zaniechania naruszeń z wyznaczonym terminem co najmniej 14 dni,</w:t>
      </w:r>
      <w:r w:rsidRPr="000F66A7">
        <w:rPr>
          <w:rFonts w:asciiTheme="minorHAnsi" w:hAnsiTheme="minorHAnsi" w:cstheme="minorHAnsi"/>
          <w:sz w:val="22"/>
          <w:szCs w:val="22"/>
        </w:rPr>
        <w:t xml:space="preserve"> jeżeli druga strona narusza w sposób podstawowy postanowienia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w:t>
      </w:r>
    </w:p>
    <w:p w14:paraId="682B7774"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Do podstawowych naruszeń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zaliczają się następujące przypadki:</w:t>
      </w:r>
    </w:p>
    <w:p w14:paraId="66929BEB"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Wykonawca popada w stan likwidacji lub upadłości,</w:t>
      </w:r>
    </w:p>
    <w:p w14:paraId="21746D1A"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lastRenderedPageBreak/>
        <w:t xml:space="preserve">Wykonawca, lub osoby działające w jego imieniu podczas realizacji </w:t>
      </w:r>
      <w:r w:rsidR="00101A2E" w:rsidRPr="000F66A7">
        <w:rPr>
          <w:rFonts w:asciiTheme="minorHAnsi" w:hAnsiTheme="minorHAnsi" w:cstheme="minorHAnsi"/>
          <w:sz w:val="22"/>
          <w:szCs w:val="22"/>
        </w:rPr>
        <w:t>Umowy</w:t>
      </w:r>
      <w:r w:rsidRPr="000F66A7">
        <w:rPr>
          <w:rFonts w:asciiTheme="minorHAnsi" w:hAnsiTheme="minorHAnsi" w:cstheme="minorHAnsi"/>
          <w:sz w:val="22"/>
          <w:szCs w:val="22"/>
        </w:rPr>
        <w:t xml:space="preserve">, jest zaangażowany </w:t>
      </w:r>
      <w:r w:rsidRPr="000F66A7">
        <w:rPr>
          <w:rFonts w:asciiTheme="minorHAnsi" w:hAnsiTheme="minorHAnsi" w:cstheme="minorHAnsi"/>
          <w:sz w:val="22"/>
          <w:szCs w:val="22"/>
        </w:rPr>
        <w:br/>
        <w:t>w praktyki korupcyjne potwierdzone skazującym wyrokiem sądu</w:t>
      </w:r>
      <w:r w:rsidR="00101A2E" w:rsidRPr="000F66A7">
        <w:rPr>
          <w:rFonts w:asciiTheme="minorHAnsi" w:hAnsiTheme="minorHAnsi" w:cstheme="minorHAnsi"/>
          <w:sz w:val="22"/>
          <w:szCs w:val="22"/>
        </w:rPr>
        <w:t xml:space="preserve"> w związku z realizacją Umowy</w:t>
      </w:r>
      <w:r w:rsidRPr="000F66A7">
        <w:rPr>
          <w:rFonts w:asciiTheme="minorHAnsi" w:hAnsiTheme="minorHAnsi" w:cstheme="minorHAnsi"/>
          <w:sz w:val="22"/>
          <w:szCs w:val="22"/>
        </w:rPr>
        <w:t>,</w:t>
      </w:r>
    </w:p>
    <w:p w14:paraId="0A8A330C"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Wykonawca realizuje przy pomocy </w:t>
      </w:r>
      <w:r w:rsidR="00101A2E" w:rsidRPr="000F66A7">
        <w:rPr>
          <w:rFonts w:asciiTheme="minorHAnsi" w:hAnsiTheme="minorHAnsi" w:cstheme="minorHAnsi"/>
          <w:sz w:val="22"/>
          <w:szCs w:val="22"/>
        </w:rPr>
        <w:t xml:space="preserve">podwykonawców </w:t>
      </w:r>
      <w:r w:rsidRPr="000F66A7">
        <w:rPr>
          <w:rFonts w:asciiTheme="minorHAnsi" w:hAnsiTheme="minorHAnsi" w:cstheme="minorHAnsi"/>
          <w:sz w:val="22"/>
          <w:szCs w:val="22"/>
        </w:rPr>
        <w:t>usługi zastrzeżone do jego wyłącznej kompetencji,</w:t>
      </w:r>
    </w:p>
    <w:p w14:paraId="72D51A77" w14:textId="77777777" w:rsidR="00623C8F" w:rsidRPr="000F66A7" w:rsidRDefault="00623C8F" w:rsidP="008D1911">
      <w:pPr>
        <w:pStyle w:val="western"/>
        <w:numPr>
          <w:ilvl w:val="1"/>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Wykonawca realizuje przedmiot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 xml:space="preserve">w sposób niezgodny z obowiązującymi przepisami oraz niniejsza </w:t>
      </w:r>
      <w:r w:rsidR="00101A2E" w:rsidRPr="000F66A7">
        <w:rPr>
          <w:rFonts w:asciiTheme="minorHAnsi" w:hAnsiTheme="minorHAnsi" w:cstheme="minorHAnsi"/>
          <w:sz w:val="22"/>
          <w:szCs w:val="22"/>
        </w:rPr>
        <w:t>Umową pomimo bezskutecznego pisemnego wezwania do zaniechania naruszeń z wyznaczonym terminem co najmniej 14 dni</w:t>
      </w:r>
      <w:r w:rsidRPr="000F66A7">
        <w:rPr>
          <w:rFonts w:asciiTheme="minorHAnsi" w:hAnsiTheme="minorHAnsi" w:cstheme="minorHAnsi"/>
          <w:sz w:val="22"/>
          <w:szCs w:val="22"/>
        </w:rPr>
        <w:t>.</w:t>
      </w:r>
    </w:p>
    <w:p w14:paraId="74652F87" w14:textId="77777777" w:rsidR="00623C8F" w:rsidRPr="000F66A7" w:rsidRDefault="00623C8F" w:rsidP="008D1911">
      <w:pPr>
        <w:pStyle w:val="western"/>
        <w:numPr>
          <w:ilvl w:val="0"/>
          <w:numId w:val="6"/>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Odstąpienie od umowy wymaga formy pisemnej pod rygorem nieważności. Oświadczenie o odstąpieniu od </w:t>
      </w:r>
      <w:r w:rsidR="00101A2E"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powinno zawierać uzasadnienie.</w:t>
      </w:r>
    </w:p>
    <w:p w14:paraId="13058FEC" w14:textId="77777777" w:rsidR="008C598A" w:rsidRDefault="008C598A" w:rsidP="008D1911">
      <w:pPr>
        <w:autoSpaceDE w:val="0"/>
        <w:spacing w:after="0" w:line="360" w:lineRule="auto"/>
        <w:jc w:val="center"/>
        <w:rPr>
          <w:rFonts w:cstheme="minorHAnsi"/>
          <w:b/>
        </w:rPr>
      </w:pPr>
    </w:p>
    <w:p w14:paraId="68DD4840" w14:textId="1D20EBDF" w:rsidR="00623C8F" w:rsidRPr="000F66A7" w:rsidRDefault="00623C8F" w:rsidP="008D1911">
      <w:pPr>
        <w:autoSpaceDE w:val="0"/>
        <w:spacing w:after="0" w:line="360" w:lineRule="auto"/>
        <w:jc w:val="center"/>
        <w:rPr>
          <w:rFonts w:cstheme="minorHAnsi"/>
        </w:rPr>
      </w:pPr>
      <w:r w:rsidRPr="000F66A7">
        <w:rPr>
          <w:rFonts w:cstheme="minorHAnsi"/>
          <w:b/>
        </w:rPr>
        <w:t xml:space="preserve">§ </w:t>
      </w:r>
      <w:r w:rsidR="000F66A7" w:rsidRPr="000F66A7">
        <w:rPr>
          <w:rFonts w:cstheme="minorHAnsi"/>
          <w:b/>
        </w:rPr>
        <w:t>1</w:t>
      </w:r>
      <w:r w:rsidR="006A697C">
        <w:rPr>
          <w:rFonts w:cstheme="minorHAnsi"/>
          <w:b/>
        </w:rPr>
        <w:t>1</w:t>
      </w:r>
      <w:r w:rsidR="00DE645C">
        <w:rPr>
          <w:rFonts w:cstheme="minorHAnsi"/>
          <w:b/>
        </w:rPr>
        <w:t>.</w:t>
      </w:r>
      <w:r w:rsidR="000F66A7" w:rsidRPr="000F66A7">
        <w:rPr>
          <w:rFonts w:cstheme="minorHAnsi"/>
          <w:b/>
        </w:rPr>
        <w:br/>
      </w:r>
      <w:r w:rsidRPr="000F66A7">
        <w:rPr>
          <w:rFonts w:cstheme="minorHAnsi"/>
          <w:b/>
        </w:rPr>
        <w:t>Zmiany umowy</w:t>
      </w:r>
    </w:p>
    <w:p w14:paraId="617AF7A5" w14:textId="77777777" w:rsidR="00615F92" w:rsidRPr="00C13ACF" w:rsidRDefault="00615F92" w:rsidP="008622B1">
      <w:pPr>
        <w:numPr>
          <w:ilvl w:val="0"/>
          <w:numId w:val="18"/>
        </w:numPr>
        <w:spacing w:after="0" w:line="360" w:lineRule="auto"/>
        <w:jc w:val="both"/>
        <w:rPr>
          <w:rFonts w:cs="Times New Roman"/>
        </w:rPr>
      </w:pPr>
      <w:r w:rsidRPr="00C13ACF">
        <w:rPr>
          <w:rFonts w:cs="Times New Roman"/>
        </w:rPr>
        <w:t>Wszelkie zmiany i uzupełnienia niniejszej Umowy wymagają zachowania formy pisemnej w drodze aneksu pod rygorem nieważności.</w:t>
      </w:r>
    </w:p>
    <w:p w14:paraId="457B5839" w14:textId="476D79E4" w:rsidR="00615F92" w:rsidRPr="00C13ACF" w:rsidRDefault="00615F92" w:rsidP="008622B1">
      <w:pPr>
        <w:numPr>
          <w:ilvl w:val="0"/>
          <w:numId w:val="18"/>
        </w:numPr>
        <w:spacing w:after="0" w:line="360" w:lineRule="auto"/>
        <w:jc w:val="both"/>
        <w:rPr>
          <w:rFonts w:cs="Times New Roman"/>
        </w:rPr>
      </w:pPr>
      <w:r w:rsidRPr="00C13ACF">
        <w:rPr>
          <w:rFonts w:cs="Times New Roman"/>
        </w:rPr>
        <w:t>Zamawiający przewiduje możliwość dokonania istotnych zmian postanowień zawartej Umowy w stosunku do treści Oferty, na podstawie której dokonano wyboru Wykonawcy, wyłącznie w przypadkach określonych w niniejszym paragrafie</w:t>
      </w:r>
      <w:r>
        <w:rPr>
          <w:rFonts w:cs="Times New Roman"/>
          <w:i/>
          <w:iCs/>
        </w:rPr>
        <w:t xml:space="preserve">. </w:t>
      </w:r>
    </w:p>
    <w:p w14:paraId="0A4EA837" w14:textId="088B5846" w:rsidR="003B5A5C" w:rsidRDefault="00615F92" w:rsidP="008622B1">
      <w:pPr>
        <w:numPr>
          <w:ilvl w:val="0"/>
          <w:numId w:val="18"/>
        </w:numPr>
        <w:spacing w:after="0" w:line="360" w:lineRule="auto"/>
        <w:jc w:val="both"/>
        <w:rPr>
          <w:rFonts w:cs="Times New Roman"/>
        </w:rPr>
      </w:pPr>
      <w:r w:rsidRPr="00C13ACF">
        <w:rPr>
          <w:rFonts w:cs="Times New Roman"/>
        </w:rPr>
        <w:t xml:space="preserve">Mając na uwadze rygorystyczne terminy rozliczenia dotacji w ramach inwestycji KPO D.1.1.2, Strony ustalają, że termin realizacji zamówienia określony w § </w:t>
      </w:r>
      <w:r w:rsidR="003B5A5C">
        <w:rPr>
          <w:rFonts w:cs="Times New Roman"/>
        </w:rPr>
        <w:t>2</w:t>
      </w:r>
      <w:r w:rsidRPr="00C13ACF">
        <w:rPr>
          <w:rFonts w:cs="Times New Roman"/>
        </w:rPr>
        <w:t xml:space="preserve"> ust. 1 jest terminem kluczowym. </w:t>
      </w:r>
      <w:r w:rsidR="006721FE" w:rsidRPr="006721FE">
        <w:rPr>
          <w:rFonts w:cs="Times New Roman"/>
        </w:rPr>
        <w:t xml:space="preserve">Zamawiający przewiduje wydłużenie terminu realizacji umowy </w:t>
      </w:r>
      <w:r w:rsidR="003B5A5C" w:rsidRPr="003B5A5C">
        <w:rPr>
          <w:rFonts w:cs="Times New Roman"/>
        </w:rPr>
        <w:t>o max. 60 dni w przypadku, gdy Instytucja Pośrednicząca dokona wydłużenia okresu realizacji konkursu Cyberbezpieczny Wodociąg</w:t>
      </w:r>
      <w:r w:rsidR="006721FE">
        <w:rPr>
          <w:rFonts w:cs="Times New Roman"/>
        </w:rPr>
        <w:t>.</w:t>
      </w:r>
    </w:p>
    <w:p w14:paraId="36DC1879" w14:textId="7BD71781" w:rsidR="00615F92" w:rsidRPr="00C13ACF" w:rsidRDefault="00615F92" w:rsidP="008622B1">
      <w:pPr>
        <w:numPr>
          <w:ilvl w:val="0"/>
          <w:numId w:val="18"/>
        </w:numPr>
        <w:spacing w:after="0" w:line="360" w:lineRule="auto"/>
        <w:jc w:val="both"/>
        <w:rPr>
          <w:rFonts w:cs="Times New Roman"/>
        </w:rPr>
      </w:pPr>
      <w:r w:rsidRPr="00C13ACF">
        <w:rPr>
          <w:rFonts w:cs="Times New Roman"/>
        </w:rPr>
        <w:t>W przypadku braku zgody Instytucji Pośredniczącej / Zarządzającej KPO, o której mowa w ust. 3, nawet przy zaistnieniu przyczyn obiektywnych po stronie Wykonawcy, termin realizacji nie może ulec wydłużeniu, co Wykonawca przyjmuje do wiadomości i akceptuje, zrzekając się roszczeń z tym związanych.</w:t>
      </w:r>
    </w:p>
    <w:p w14:paraId="34A3B273" w14:textId="77777777" w:rsidR="00615F92" w:rsidRPr="00C13ACF" w:rsidRDefault="00615F92" w:rsidP="008622B1">
      <w:pPr>
        <w:numPr>
          <w:ilvl w:val="0"/>
          <w:numId w:val="18"/>
        </w:numPr>
        <w:spacing w:after="0" w:line="360" w:lineRule="auto"/>
        <w:rPr>
          <w:rFonts w:cs="Times New Roman"/>
        </w:rPr>
      </w:pPr>
      <w:r w:rsidRPr="00C13ACF">
        <w:rPr>
          <w:rFonts w:cs="Times New Roman"/>
        </w:rPr>
        <w:t>Strony dopuszczają również zmiany Umowy w przypadku:</w:t>
      </w:r>
    </w:p>
    <w:p w14:paraId="0701AD1D" w14:textId="77777777" w:rsidR="00615F92" w:rsidRPr="00C13ACF" w:rsidRDefault="00615F92" w:rsidP="008622B1">
      <w:pPr>
        <w:numPr>
          <w:ilvl w:val="1"/>
          <w:numId w:val="19"/>
        </w:numPr>
        <w:spacing w:after="0" w:line="360" w:lineRule="auto"/>
        <w:rPr>
          <w:rFonts w:cs="Times New Roman"/>
        </w:rPr>
      </w:pPr>
      <w:r w:rsidRPr="00C13ACF">
        <w:rPr>
          <w:rFonts w:cs="Times New Roman"/>
        </w:rPr>
        <w:t>Zmiany powszechnie obowiązujących przepisów prawa, w tym przepisów podatkowych (np. stawki VAT), w zakresie wpływającym na realizację przedmiotu Umowy;</w:t>
      </w:r>
    </w:p>
    <w:p w14:paraId="665AE203" w14:textId="77777777" w:rsidR="00615F92" w:rsidRPr="00C13ACF" w:rsidRDefault="00615F92" w:rsidP="008622B1">
      <w:pPr>
        <w:numPr>
          <w:ilvl w:val="1"/>
          <w:numId w:val="19"/>
        </w:numPr>
        <w:spacing w:after="0" w:line="360" w:lineRule="auto"/>
        <w:rPr>
          <w:rFonts w:cs="Times New Roman"/>
        </w:rPr>
      </w:pPr>
      <w:r w:rsidRPr="00C13ACF">
        <w:rPr>
          <w:rFonts w:cs="Times New Roman"/>
        </w:rPr>
        <w:t>Wystąpienia oczywistych omyłek pisarskich lub rachunkowych w treści Umowy;</w:t>
      </w:r>
    </w:p>
    <w:p w14:paraId="479D7AEF" w14:textId="77777777" w:rsidR="00615F92" w:rsidRDefault="00615F92" w:rsidP="008622B1">
      <w:pPr>
        <w:numPr>
          <w:ilvl w:val="1"/>
          <w:numId w:val="19"/>
        </w:numPr>
        <w:spacing w:after="0" w:line="360" w:lineRule="auto"/>
        <w:rPr>
          <w:rFonts w:cs="Times New Roman"/>
        </w:rPr>
      </w:pPr>
      <w:r w:rsidRPr="00C13ACF">
        <w:rPr>
          <w:rFonts w:cs="Times New Roman"/>
        </w:rPr>
        <w:lastRenderedPageBreak/>
        <w:t>Zmian organizacyjnych lub teleadresowych Stron, niebędących zmianami podmiotowymi (cesją), o ile nie wpływają one na zakres zobowiązań Wykonawcy.</w:t>
      </w:r>
    </w:p>
    <w:p w14:paraId="5FCC7178" w14:textId="6AB4A6C8" w:rsidR="00B660F2" w:rsidRPr="00C13ACF" w:rsidRDefault="00B660F2" w:rsidP="008622B1">
      <w:pPr>
        <w:numPr>
          <w:ilvl w:val="1"/>
          <w:numId w:val="19"/>
        </w:numPr>
        <w:spacing w:after="0" w:line="360" w:lineRule="auto"/>
        <w:rPr>
          <w:rFonts w:cs="Times New Roman"/>
        </w:rPr>
      </w:pPr>
      <w:r>
        <w:rPr>
          <w:rFonts w:cs="Times New Roman"/>
        </w:rPr>
        <w:t>Zamiany sprzętu lub oprogramowanie ujętego w ofercie na jego nowszą wersję lub model alternatywny pod warunkiem, że nowe rozw</w:t>
      </w:r>
      <w:r w:rsidR="003367D2">
        <w:rPr>
          <w:rFonts w:cs="Times New Roman"/>
        </w:rPr>
        <w:t xml:space="preserve">iązanie spełnia wymogi OPZ. </w:t>
      </w:r>
    </w:p>
    <w:p w14:paraId="38739D8E" w14:textId="59A5471D" w:rsidR="00937978" w:rsidRDefault="00937978" w:rsidP="008622B1">
      <w:pPr>
        <w:numPr>
          <w:ilvl w:val="0"/>
          <w:numId w:val="18"/>
        </w:numPr>
        <w:spacing w:after="0" w:line="360" w:lineRule="auto"/>
        <w:rPr>
          <w:rFonts w:cs="Times New Roman"/>
        </w:rPr>
      </w:pPr>
      <w:r>
        <w:rPr>
          <w:rFonts w:cs="Times New Roman"/>
        </w:rPr>
        <w:t>Zamawiający dopuszcza również zmianę w umowie</w:t>
      </w:r>
      <w:r w:rsidR="003367D2">
        <w:rPr>
          <w:rFonts w:cs="Times New Roman"/>
        </w:rPr>
        <w:t>:</w:t>
      </w:r>
    </w:p>
    <w:p w14:paraId="5AAA6689" w14:textId="052ABE07" w:rsidR="00187E7C" w:rsidRPr="00187E7C" w:rsidRDefault="00187E7C" w:rsidP="008622B1">
      <w:pPr>
        <w:numPr>
          <w:ilvl w:val="1"/>
          <w:numId w:val="18"/>
        </w:numPr>
        <w:spacing w:after="0" w:line="360" w:lineRule="auto"/>
        <w:rPr>
          <w:rFonts w:cs="Times New Roman"/>
        </w:rPr>
      </w:pPr>
      <w:r w:rsidRPr="00187E7C">
        <w:rPr>
          <w:rFonts w:cs="Times New Roman"/>
        </w:rPr>
        <w:t>gdy nowy wykonawca ma zastąpić dotychczasowego wykonawcę:</w:t>
      </w:r>
    </w:p>
    <w:p w14:paraId="05D8D646" w14:textId="3F25EF5B" w:rsidR="00187E7C" w:rsidRPr="00187E7C" w:rsidRDefault="00187E7C" w:rsidP="008622B1">
      <w:pPr>
        <w:numPr>
          <w:ilvl w:val="2"/>
          <w:numId w:val="18"/>
        </w:numPr>
        <w:spacing w:after="0" w:line="360" w:lineRule="auto"/>
        <w:rPr>
          <w:rFonts w:cs="Times New Roman"/>
        </w:rPr>
      </w:pPr>
      <w:r w:rsidRPr="00187E7C">
        <w:rPr>
          <w:rFonts w:cs="Times New Roman"/>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AA0EA8F" w14:textId="5DEEBD37" w:rsidR="00187E7C" w:rsidRPr="00187E7C" w:rsidRDefault="00187E7C" w:rsidP="008622B1">
      <w:pPr>
        <w:numPr>
          <w:ilvl w:val="2"/>
          <w:numId w:val="18"/>
        </w:numPr>
        <w:spacing w:after="0" w:line="360" w:lineRule="auto"/>
        <w:rPr>
          <w:rFonts w:cs="Times New Roman"/>
        </w:rPr>
      </w:pPr>
      <w:r w:rsidRPr="00187E7C">
        <w:rPr>
          <w:rFonts w:cs="Times New Roman"/>
        </w:rPr>
        <w:t xml:space="preserve">w wyniku przejęcia przez zamawiającego zobowiązań wykonawcy względem jego podwykonawców, </w:t>
      </w:r>
    </w:p>
    <w:p w14:paraId="3A535374" w14:textId="4827DCB0" w:rsidR="00187E7C" w:rsidRPr="00187E7C" w:rsidRDefault="00187E7C" w:rsidP="008622B1">
      <w:pPr>
        <w:numPr>
          <w:ilvl w:val="1"/>
          <w:numId w:val="18"/>
        </w:numPr>
        <w:spacing w:after="0" w:line="360" w:lineRule="auto"/>
        <w:jc w:val="both"/>
        <w:rPr>
          <w:rFonts w:cs="Times New Roman"/>
        </w:rPr>
      </w:pPr>
      <w:r w:rsidRPr="00187E7C">
        <w:rPr>
          <w:rFonts w:cs="Times New Roman"/>
        </w:rPr>
        <w:t>jeżeli dotyczy realizacji, przez dotychczasowego wykonawcę, dodatkowych dostaw, usług lub robót budowlanych, a w przypadku zamówień w dziedzinach obronności i bezpieczeństwa - usług lub robót budowlanych, których nie uwzględniono w zamówieniu podstawowym, o ile stały się one niezbędne i zostały spełnione łącznie następujące warunki:</w:t>
      </w:r>
    </w:p>
    <w:p w14:paraId="29B56B60" w14:textId="3B1857C5" w:rsidR="00187E7C" w:rsidRPr="00187E7C" w:rsidRDefault="00187E7C" w:rsidP="008622B1">
      <w:pPr>
        <w:numPr>
          <w:ilvl w:val="2"/>
          <w:numId w:val="18"/>
        </w:numPr>
        <w:spacing w:after="0" w:line="360" w:lineRule="auto"/>
        <w:jc w:val="both"/>
        <w:rPr>
          <w:rFonts w:cs="Times New Roman"/>
        </w:rPr>
      </w:pPr>
      <w:r w:rsidRPr="00187E7C">
        <w:rPr>
          <w:rFonts w:cs="Times New Roman"/>
        </w:rPr>
        <w:t>zmiana wykonawcy nie może zostać dokonana z powodów ekonomicznych lub technicznych, w szczególności dotyczących zamienności lub interoperacyjności wyposażenia, usług lub instalacji zamówionych w ramach zamówienia podstawowego,</w:t>
      </w:r>
    </w:p>
    <w:p w14:paraId="2FE4FA5F" w14:textId="64B554AC" w:rsidR="00187E7C" w:rsidRPr="00187E7C" w:rsidRDefault="00187E7C" w:rsidP="008622B1">
      <w:pPr>
        <w:numPr>
          <w:ilvl w:val="2"/>
          <w:numId w:val="18"/>
        </w:numPr>
        <w:spacing w:after="0" w:line="360" w:lineRule="auto"/>
        <w:jc w:val="both"/>
        <w:rPr>
          <w:rFonts w:cs="Times New Roman"/>
        </w:rPr>
      </w:pPr>
      <w:r w:rsidRPr="00187E7C">
        <w:rPr>
          <w:rFonts w:cs="Times New Roman"/>
        </w:rPr>
        <w:t>zmiana wykonawcy spowodowałaby istotną niedogodność lub znaczne zwiększenie kosztów dla zamawiającego,</w:t>
      </w:r>
    </w:p>
    <w:p w14:paraId="7E65E6B3" w14:textId="7BF650CA" w:rsidR="00187E7C" w:rsidRPr="00187E7C" w:rsidRDefault="00187E7C" w:rsidP="008622B1">
      <w:pPr>
        <w:numPr>
          <w:ilvl w:val="2"/>
          <w:numId w:val="18"/>
        </w:numPr>
        <w:spacing w:after="0" w:line="360" w:lineRule="auto"/>
        <w:jc w:val="both"/>
        <w:rPr>
          <w:rFonts w:cs="Times New Roman"/>
        </w:rPr>
      </w:pPr>
      <w:r w:rsidRPr="00187E7C">
        <w:rPr>
          <w:rFonts w:cs="Times New Roman"/>
        </w:rPr>
        <w:t>wzrost ceny spowodowany każdą kolejną zmianą nie przekracza 50% wartości pierwotnej umowy, a w przypadku zamówień w dziedzinach obronności i bezpieczeństwa łączna wartość zmian nie przekracza 50% wartości pierwotnej umowy, z wyjątkiem należycie uzasadnionych przypadków;</w:t>
      </w:r>
    </w:p>
    <w:p w14:paraId="26505937" w14:textId="5835F723" w:rsidR="00187E7C" w:rsidRPr="00187E7C" w:rsidRDefault="00187E7C" w:rsidP="008622B1">
      <w:pPr>
        <w:numPr>
          <w:ilvl w:val="1"/>
          <w:numId w:val="18"/>
        </w:numPr>
        <w:spacing w:after="0" w:line="360" w:lineRule="auto"/>
        <w:jc w:val="both"/>
        <w:rPr>
          <w:rFonts w:cs="Times New Roman"/>
        </w:rPr>
      </w:pPr>
      <w:r w:rsidRPr="00187E7C">
        <w:rPr>
          <w:rFonts w:cs="Times New Roman"/>
        </w:rPr>
        <w:t xml:space="preserve">jeżeli konieczność zmiany umowy, w tym w szczególności zmiany wysokości ceny, spowodowana jest okolicznościami, których zamawiający, działając z należytą starannością, nie mógł przewidzieć, o ile zmiana nie modyfikuje ogólnego charakteru </w:t>
      </w:r>
      <w:r w:rsidRPr="00187E7C">
        <w:rPr>
          <w:rFonts w:cs="Times New Roman"/>
        </w:rPr>
        <w:lastRenderedPageBreak/>
        <w:t>umowy a wzrost ceny spowodowany każdą kolejną zmianą nie przekracza 50% wartości pierwotnej umowy.</w:t>
      </w:r>
    </w:p>
    <w:p w14:paraId="737B53F1" w14:textId="2940F5EB" w:rsidR="00187E7C" w:rsidRPr="00187E7C" w:rsidRDefault="00187E7C" w:rsidP="008622B1">
      <w:pPr>
        <w:numPr>
          <w:ilvl w:val="0"/>
          <w:numId w:val="18"/>
        </w:numPr>
        <w:spacing w:after="0" w:line="360" w:lineRule="auto"/>
        <w:jc w:val="both"/>
        <w:rPr>
          <w:rFonts w:cs="Times New Roman"/>
        </w:rPr>
      </w:pPr>
      <w:r w:rsidRPr="00187E7C">
        <w:rPr>
          <w:rFonts w:cs="Times New Roman"/>
        </w:rPr>
        <w:t>Dopuszczalne są również zmiany umowy bez przeprowadzenia nowego postępowania o udzielenie zamówienia, których łączna wartość jest mniejsza niż progi unijne oraz jest niższa niż 1</w:t>
      </w:r>
      <w:r w:rsidR="00190422">
        <w:rPr>
          <w:rFonts w:cs="Times New Roman"/>
        </w:rPr>
        <w:t>0</w:t>
      </w:r>
      <w:r w:rsidRPr="00187E7C">
        <w:rPr>
          <w:rFonts w:cs="Times New Roman"/>
        </w:rPr>
        <w:t>% wartości pierwotnej umowy, w przypadku zamówień na usługi lub dostawy, a zmiany te nie powodują zmiany ogólnego charakteru umowy.</w:t>
      </w:r>
    </w:p>
    <w:p w14:paraId="13376D73" w14:textId="6E727807" w:rsidR="00937978" w:rsidRDefault="00615F92" w:rsidP="008622B1">
      <w:pPr>
        <w:numPr>
          <w:ilvl w:val="0"/>
          <w:numId w:val="18"/>
        </w:numPr>
        <w:spacing w:after="0" w:line="360" w:lineRule="auto"/>
        <w:jc w:val="both"/>
        <w:rPr>
          <w:rFonts w:cs="Times New Roman"/>
        </w:rPr>
      </w:pPr>
      <w:r w:rsidRPr="00C13ACF">
        <w:rPr>
          <w:rFonts w:cs="Times New Roman"/>
        </w:rPr>
        <w:t>Warunkiem dokonania zmian, o których mowa powyżej, jest złożenie przez Stronę inicjującą zmianę pisemnego wniosku zawierającego opis proponowanej zmiany, uzasadnienie faktyczne i prawne oraz dowody na okoliczność wystąpienia przesłanek umożliwiających wprowadzenie zmiany.</w:t>
      </w:r>
    </w:p>
    <w:p w14:paraId="0C319830" w14:textId="3F02EE08" w:rsidR="00623C8F" w:rsidRPr="00937978" w:rsidRDefault="00623C8F" w:rsidP="008622B1">
      <w:pPr>
        <w:numPr>
          <w:ilvl w:val="0"/>
          <w:numId w:val="18"/>
        </w:numPr>
        <w:spacing w:after="0" w:line="360" w:lineRule="auto"/>
        <w:jc w:val="both"/>
        <w:rPr>
          <w:rFonts w:cs="Times New Roman"/>
        </w:rPr>
      </w:pPr>
      <w:r w:rsidRPr="00937978">
        <w:rPr>
          <w:rFonts w:cstheme="minorHAnsi"/>
        </w:rPr>
        <w:t>Nie jest zmianą umowy wymagającej formy pisemnej:</w:t>
      </w:r>
    </w:p>
    <w:p w14:paraId="65A812F2" w14:textId="77777777" w:rsidR="00623C8F" w:rsidRPr="000F66A7" w:rsidRDefault="00623C8F" w:rsidP="008622B1">
      <w:pPr>
        <w:numPr>
          <w:ilvl w:val="1"/>
          <w:numId w:val="25"/>
        </w:numPr>
        <w:suppressAutoHyphens/>
        <w:autoSpaceDE w:val="0"/>
        <w:spacing w:after="0" w:line="360" w:lineRule="auto"/>
        <w:jc w:val="both"/>
        <w:rPr>
          <w:rFonts w:cstheme="minorHAnsi"/>
        </w:rPr>
      </w:pPr>
      <w:r w:rsidRPr="000F66A7">
        <w:rPr>
          <w:rFonts w:cstheme="minorHAnsi"/>
        </w:rPr>
        <w:t>wyznaczenie innych osób sprawujących nadzór nad realizacją umowy</w:t>
      </w:r>
      <w:r w:rsidR="004F4BA2" w:rsidRPr="000F66A7">
        <w:rPr>
          <w:rFonts w:cstheme="minorHAnsi"/>
        </w:rPr>
        <w:t>,</w:t>
      </w:r>
    </w:p>
    <w:p w14:paraId="7BEBBFE0" w14:textId="77777777" w:rsidR="00623C8F" w:rsidRPr="000F66A7" w:rsidRDefault="00623C8F" w:rsidP="008622B1">
      <w:pPr>
        <w:numPr>
          <w:ilvl w:val="1"/>
          <w:numId w:val="25"/>
        </w:numPr>
        <w:suppressAutoHyphens/>
        <w:autoSpaceDE w:val="0"/>
        <w:spacing w:after="0" w:line="360" w:lineRule="auto"/>
        <w:jc w:val="both"/>
        <w:rPr>
          <w:rFonts w:cstheme="minorHAnsi"/>
        </w:rPr>
      </w:pPr>
      <w:r w:rsidRPr="000F66A7">
        <w:rPr>
          <w:rFonts w:cstheme="minorHAnsi"/>
        </w:rPr>
        <w:t xml:space="preserve">utrata mocy lub zmiany aktów prawnych przywołanych w treści </w:t>
      </w:r>
      <w:r w:rsidR="00780D54" w:rsidRPr="000F66A7">
        <w:rPr>
          <w:rFonts w:cstheme="minorHAnsi"/>
        </w:rPr>
        <w:t>Umowy</w:t>
      </w:r>
      <w:r w:rsidRPr="000F66A7">
        <w:rPr>
          <w:rFonts w:cstheme="minorHAnsi"/>
        </w:rPr>
        <w:t>. W każdym takim przypadku Wykonawca ma obowiązek stosowania się do obowiązujących aktów prawa.</w:t>
      </w:r>
    </w:p>
    <w:p w14:paraId="5BB61E1F" w14:textId="77777777" w:rsidR="008C598A" w:rsidRDefault="008C598A" w:rsidP="004719D3">
      <w:pPr>
        <w:autoSpaceDE w:val="0"/>
        <w:spacing w:after="0" w:line="360" w:lineRule="auto"/>
        <w:jc w:val="center"/>
        <w:rPr>
          <w:rFonts w:cstheme="minorHAnsi"/>
          <w:b/>
          <w:color w:val="000000"/>
        </w:rPr>
      </w:pPr>
    </w:p>
    <w:p w14:paraId="3F44F134" w14:textId="576F1644" w:rsidR="009A3727" w:rsidRDefault="009A3727" w:rsidP="004719D3">
      <w:pPr>
        <w:autoSpaceDE w:val="0"/>
        <w:spacing w:after="0" w:line="360" w:lineRule="auto"/>
        <w:jc w:val="center"/>
        <w:rPr>
          <w:rFonts w:cstheme="minorHAnsi"/>
          <w:b/>
          <w:color w:val="000000"/>
        </w:rPr>
      </w:pPr>
      <w:r w:rsidRPr="000F66A7">
        <w:rPr>
          <w:rFonts w:cstheme="minorHAnsi"/>
          <w:b/>
          <w:color w:val="000000"/>
        </w:rPr>
        <w:t xml:space="preserve">§ </w:t>
      </w:r>
      <w:r>
        <w:rPr>
          <w:rFonts w:cstheme="minorHAnsi"/>
          <w:b/>
          <w:color w:val="000000"/>
        </w:rPr>
        <w:t>1</w:t>
      </w:r>
      <w:r w:rsidR="006A697C">
        <w:rPr>
          <w:rFonts w:cstheme="minorHAnsi"/>
          <w:b/>
          <w:color w:val="000000"/>
        </w:rPr>
        <w:t>2</w:t>
      </w:r>
      <w:r w:rsidR="00DE645C">
        <w:rPr>
          <w:rFonts w:cstheme="minorHAnsi"/>
          <w:b/>
          <w:color w:val="000000"/>
        </w:rPr>
        <w:t>.</w:t>
      </w:r>
    </w:p>
    <w:p w14:paraId="6325CF14" w14:textId="1A13C2F3" w:rsidR="00350246" w:rsidRPr="00557392" w:rsidRDefault="001079C6" w:rsidP="004719D3">
      <w:pPr>
        <w:autoSpaceDE w:val="0"/>
        <w:spacing w:after="0" w:line="360" w:lineRule="auto"/>
        <w:jc w:val="center"/>
        <w:rPr>
          <w:rFonts w:cstheme="minorHAnsi"/>
          <w:b/>
          <w:color w:val="000000"/>
        </w:rPr>
      </w:pPr>
      <w:r>
        <w:rPr>
          <w:rFonts w:cstheme="minorHAnsi"/>
          <w:b/>
          <w:color w:val="000000"/>
        </w:rPr>
        <w:t xml:space="preserve"> </w:t>
      </w:r>
      <w:r w:rsidR="00557392">
        <w:rPr>
          <w:rFonts w:cstheme="minorHAnsi"/>
          <w:b/>
          <w:color w:val="000000"/>
        </w:rPr>
        <w:t>Security Operation Cente</w:t>
      </w:r>
      <w:r w:rsidR="009A77DD">
        <w:rPr>
          <w:rFonts w:cstheme="minorHAnsi"/>
          <w:b/>
          <w:color w:val="000000"/>
        </w:rPr>
        <w:t>r</w:t>
      </w:r>
    </w:p>
    <w:p w14:paraId="0181EBD5" w14:textId="059E724F" w:rsidR="004D4082" w:rsidRPr="001D4D0F" w:rsidRDefault="004D4082" w:rsidP="008622B1">
      <w:pPr>
        <w:pStyle w:val="Akapitzlist"/>
        <w:numPr>
          <w:ilvl w:val="0"/>
          <w:numId w:val="20"/>
        </w:numPr>
        <w:jc w:val="both"/>
      </w:pPr>
      <w:r w:rsidRPr="001D4D0F">
        <w:t xml:space="preserve">Wykonawca zobowiązany jest do: </w:t>
      </w:r>
    </w:p>
    <w:p w14:paraId="70410079" w14:textId="1E4D7E63" w:rsidR="004D4082" w:rsidRPr="008622B1" w:rsidRDefault="004D4082" w:rsidP="008622B1">
      <w:pPr>
        <w:pStyle w:val="Akapitzlist"/>
        <w:numPr>
          <w:ilvl w:val="1"/>
          <w:numId w:val="20"/>
        </w:numPr>
        <w:suppressAutoHyphens/>
        <w:spacing w:after="0" w:line="360" w:lineRule="auto"/>
        <w:jc w:val="both"/>
        <w:rPr>
          <w:rFonts w:cstheme="minorHAnsi"/>
        </w:rPr>
      </w:pPr>
      <w:r w:rsidRPr="008622B1">
        <w:rPr>
          <w:rFonts w:cstheme="minorHAnsi"/>
        </w:rPr>
        <w:t>świadczenia Usługi SOC  na  rzecz  Zamawiającego w zakresie i na warunkach określonych w Umowie i załącznikach</w:t>
      </w:r>
      <w:r w:rsidR="003A227C" w:rsidRPr="008622B1">
        <w:rPr>
          <w:rFonts w:cstheme="minorHAnsi"/>
        </w:rPr>
        <w:t>;</w:t>
      </w:r>
    </w:p>
    <w:p w14:paraId="08BC27B5" w14:textId="35AF6116" w:rsidR="004D4082" w:rsidRPr="008622B1" w:rsidRDefault="004D4082" w:rsidP="008622B1">
      <w:pPr>
        <w:pStyle w:val="Akapitzlist"/>
        <w:numPr>
          <w:ilvl w:val="1"/>
          <w:numId w:val="20"/>
        </w:numPr>
        <w:suppressAutoHyphens/>
        <w:spacing w:after="0" w:line="360" w:lineRule="auto"/>
        <w:jc w:val="both"/>
        <w:rPr>
          <w:rFonts w:cstheme="minorHAnsi"/>
        </w:rPr>
      </w:pPr>
      <w:r w:rsidRPr="008622B1">
        <w:rPr>
          <w:rFonts w:cstheme="minorHAnsi"/>
        </w:rPr>
        <w:t>udostępnienia Zamawiającemu informacji technicznych dotyczących parametrów świadczonej Usługi SOC</w:t>
      </w:r>
      <w:r w:rsidR="003A227C" w:rsidRPr="008622B1">
        <w:rPr>
          <w:rFonts w:cstheme="minorHAnsi"/>
        </w:rPr>
        <w:t>.</w:t>
      </w:r>
    </w:p>
    <w:p w14:paraId="354C129C" w14:textId="3C26466A" w:rsidR="004D4082" w:rsidRPr="001D4D0F" w:rsidRDefault="004D4082" w:rsidP="008622B1">
      <w:pPr>
        <w:pStyle w:val="Akapitzlist"/>
        <w:numPr>
          <w:ilvl w:val="0"/>
          <w:numId w:val="20"/>
        </w:numPr>
        <w:suppressAutoHyphens/>
        <w:spacing w:after="0" w:line="360" w:lineRule="auto"/>
        <w:jc w:val="both"/>
        <w:rPr>
          <w:rFonts w:cstheme="minorHAnsi"/>
        </w:rPr>
      </w:pPr>
      <w:r w:rsidRPr="001D4D0F">
        <w:rPr>
          <w:rFonts w:cstheme="minorHAnsi"/>
        </w:rPr>
        <w:t xml:space="preserve">W zakresie, w jakim świadczenie Usługi SOC odbywa się w oparciu o Systemy, narzędzia, Źródła lub infrastrukturę Zamawiającego: </w:t>
      </w:r>
    </w:p>
    <w:p w14:paraId="4272CBEE" w14:textId="411BADA0" w:rsidR="004D4082" w:rsidRPr="00557392" w:rsidRDefault="004D4082" w:rsidP="008622B1">
      <w:pPr>
        <w:pStyle w:val="Akapitzlist"/>
        <w:numPr>
          <w:ilvl w:val="1"/>
          <w:numId w:val="20"/>
        </w:numPr>
        <w:suppressAutoHyphens/>
        <w:spacing w:after="0" w:line="360" w:lineRule="auto"/>
        <w:jc w:val="both"/>
        <w:rPr>
          <w:rFonts w:cstheme="minorHAnsi"/>
        </w:rPr>
      </w:pPr>
      <w:r w:rsidRPr="00557392">
        <w:rPr>
          <w:rFonts w:cstheme="minorHAnsi"/>
        </w:rPr>
        <w:t>Zamawiający zobowiązany jest do zapewnienia ich prawidłowej konfiguracji, dostępności oraz ciągłości działania</w:t>
      </w:r>
      <w:r w:rsidR="003A227C" w:rsidRPr="00557392">
        <w:rPr>
          <w:rFonts w:cstheme="minorHAnsi"/>
        </w:rPr>
        <w:t>;</w:t>
      </w:r>
    </w:p>
    <w:p w14:paraId="49063A75" w14:textId="5DE0AD90" w:rsidR="004D4082" w:rsidRPr="00557392" w:rsidRDefault="004D4082" w:rsidP="008622B1">
      <w:pPr>
        <w:pStyle w:val="Akapitzlist"/>
        <w:numPr>
          <w:ilvl w:val="1"/>
          <w:numId w:val="20"/>
        </w:numPr>
        <w:suppressAutoHyphens/>
        <w:spacing w:after="0" w:line="360" w:lineRule="auto"/>
        <w:jc w:val="both"/>
        <w:rPr>
          <w:rFonts w:cstheme="minorHAnsi"/>
        </w:rPr>
      </w:pPr>
      <w:r w:rsidRPr="00557392">
        <w:rPr>
          <w:rFonts w:cstheme="minorHAnsi"/>
        </w:rPr>
        <w:t>Zamawiający zobowiązany jest do zapewnienia kompletności, integralności oraz aktualności przekazywanych logów i danych, pochodzących z jego Źródeł i Systemów, które są niezbędne do prawidłowego świadczenia Usługi SOC.</w:t>
      </w:r>
    </w:p>
    <w:p w14:paraId="0EFD81E9" w14:textId="509860CC" w:rsidR="004D4082" w:rsidRP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Źródła i Sy</w:t>
      </w:r>
      <w:r w:rsidR="00557392">
        <w:rPr>
          <w:rFonts w:cstheme="minorHAnsi"/>
        </w:rPr>
        <w:t>stemy o których mowa w ust. 2 powyżej</w:t>
      </w:r>
      <w:r w:rsidRPr="00557392">
        <w:rPr>
          <w:rFonts w:cstheme="minorHAnsi"/>
        </w:rPr>
        <w:t xml:space="preserve"> </w:t>
      </w:r>
      <w:r w:rsidR="00557392">
        <w:rPr>
          <w:rFonts w:cstheme="minorHAnsi"/>
        </w:rPr>
        <w:t>będą</w:t>
      </w:r>
      <w:r w:rsidR="005C727D" w:rsidRPr="00557392">
        <w:rPr>
          <w:rFonts w:cstheme="minorHAnsi"/>
        </w:rPr>
        <w:t xml:space="preserve"> </w:t>
      </w:r>
      <w:r w:rsidR="00557392">
        <w:rPr>
          <w:rFonts w:cstheme="minorHAnsi"/>
        </w:rPr>
        <w:t>do</w:t>
      </w:r>
      <w:r w:rsidR="005C727D" w:rsidRPr="00557392">
        <w:rPr>
          <w:rFonts w:cstheme="minorHAnsi"/>
        </w:rPr>
        <w:t xml:space="preserve">określone na etapie analizy przedwdrożeniowej. </w:t>
      </w:r>
      <w:r w:rsidRPr="00557392">
        <w:rPr>
          <w:rFonts w:cstheme="minorHAnsi"/>
        </w:rPr>
        <w:t xml:space="preserve"> </w:t>
      </w:r>
    </w:p>
    <w:p w14:paraId="2E6D6E3C" w14:textId="00C6656E" w:rsidR="004D4082" w:rsidRP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 xml:space="preserve">Zamawiający zobowiązuje się do niezwłocznego informowania </w:t>
      </w:r>
      <w:r w:rsidR="005C727D" w:rsidRPr="00557392">
        <w:rPr>
          <w:rFonts w:cstheme="minorHAnsi"/>
        </w:rPr>
        <w:t>Wykonawcy</w:t>
      </w:r>
      <w:r w:rsidRPr="00557392">
        <w:rPr>
          <w:rFonts w:cstheme="minorHAnsi"/>
        </w:rPr>
        <w:t xml:space="preserve"> o wszelkich planowanych lub dokonanych zmianach w Systemach, Źródłach, konfiguracjach, architekturze </w:t>
      </w:r>
      <w:r w:rsidRPr="00557392">
        <w:rPr>
          <w:rFonts w:cstheme="minorHAnsi"/>
        </w:rPr>
        <w:lastRenderedPageBreak/>
        <w:t>lub politykach bezpieczeństwa Zamawiającego, które mogą mieć wpływ na świadczenie Usługi SOC.</w:t>
      </w:r>
    </w:p>
    <w:p w14:paraId="55A37094" w14:textId="562DCEFA" w:rsidR="00557392" w:rsidRDefault="004D4082" w:rsidP="008622B1">
      <w:pPr>
        <w:pStyle w:val="Akapitzlist"/>
        <w:numPr>
          <w:ilvl w:val="0"/>
          <w:numId w:val="20"/>
        </w:numPr>
        <w:suppressAutoHyphens/>
        <w:spacing w:after="0" w:line="360" w:lineRule="auto"/>
        <w:jc w:val="both"/>
        <w:rPr>
          <w:rFonts w:cstheme="minorHAnsi"/>
        </w:rPr>
      </w:pPr>
      <w:r w:rsidRPr="00557392">
        <w:rPr>
          <w:rFonts w:cstheme="minorHAnsi"/>
        </w:rPr>
        <w:t xml:space="preserve">Zamawiający zobowiązany jest do zapewnienia </w:t>
      </w:r>
      <w:r w:rsidR="005C727D" w:rsidRPr="00557392">
        <w:rPr>
          <w:rFonts w:cstheme="minorHAnsi"/>
        </w:rPr>
        <w:t xml:space="preserve">Wykonawcy </w:t>
      </w:r>
      <w:r w:rsidRPr="00557392">
        <w:rPr>
          <w:rFonts w:cstheme="minorHAnsi"/>
        </w:rPr>
        <w:t xml:space="preserve"> dostępu technicznego do systemów i danych w zakresie niezbędnym do realizacji Usługi SOC, zgodnie z </w:t>
      </w:r>
      <w:r w:rsidR="003A227C" w:rsidRPr="00557392">
        <w:rPr>
          <w:rFonts w:cstheme="minorHAnsi"/>
        </w:rPr>
        <w:t>a</w:t>
      </w:r>
      <w:r w:rsidRPr="00557392">
        <w:rPr>
          <w:rFonts w:cstheme="minorHAnsi"/>
        </w:rPr>
        <w:t>nalizą, Umową, Specyfikacją Usługi oraz SLA.</w:t>
      </w:r>
    </w:p>
    <w:p w14:paraId="57A7B933" w14:textId="77777777" w:rsidR="009B61F4" w:rsidRDefault="00266F3D" w:rsidP="008622B1">
      <w:pPr>
        <w:pStyle w:val="Akapitzlist"/>
        <w:numPr>
          <w:ilvl w:val="0"/>
          <w:numId w:val="20"/>
        </w:numPr>
        <w:suppressAutoHyphens/>
        <w:spacing w:after="0" w:line="360" w:lineRule="auto"/>
        <w:jc w:val="both"/>
        <w:rPr>
          <w:rFonts w:cstheme="minorHAnsi"/>
        </w:rPr>
      </w:pPr>
      <w:r w:rsidRPr="00557392">
        <w:rPr>
          <w:rFonts w:cstheme="minorHAnsi"/>
          <w:color w:val="000000"/>
        </w:rPr>
        <w:t>Stron</w:t>
      </w:r>
      <w:r w:rsidR="00557392">
        <w:rPr>
          <w:rFonts w:cstheme="minorHAnsi"/>
          <w:color w:val="000000"/>
        </w:rPr>
        <w:t>y określają następujące zasady</w:t>
      </w:r>
      <w:r w:rsidR="00557392">
        <w:rPr>
          <w:rFonts w:cstheme="minorHAnsi"/>
        </w:rPr>
        <w:t xml:space="preserve"> o</w:t>
      </w:r>
      <w:r w:rsidR="00557392">
        <w:rPr>
          <w:rFonts w:cstheme="minorHAnsi"/>
          <w:color w:val="000000"/>
        </w:rPr>
        <w:t>dpowiedzialności</w:t>
      </w:r>
      <w:r w:rsidRPr="00557392">
        <w:rPr>
          <w:rFonts w:cstheme="minorHAnsi"/>
          <w:color w:val="000000"/>
        </w:rPr>
        <w:t xml:space="preserve"> </w:t>
      </w:r>
      <w:r w:rsidR="00557392">
        <w:rPr>
          <w:rFonts w:cstheme="minorHAnsi"/>
        </w:rPr>
        <w:t xml:space="preserve">za realizację usługi </w:t>
      </w:r>
      <w:r w:rsidR="00C974F3" w:rsidRPr="00557392">
        <w:rPr>
          <w:rFonts w:cstheme="minorHAnsi"/>
        </w:rPr>
        <w:t>Security Operation Center</w:t>
      </w:r>
      <w:r w:rsidR="00557392">
        <w:rPr>
          <w:rFonts w:cstheme="minorHAnsi"/>
        </w:rPr>
        <w:t>:</w:t>
      </w:r>
    </w:p>
    <w:p w14:paraId="469550DD" w14:textId="77777777" w:rsidR="009B61F4" w:rsidRPr="009B61F4" w:rsidRDefault="00557392" w:rsidP="008622B1">
      <w:pPr>
        <w:pStyle w:val="Akapitzlist"/>
        <w:numPr>
          <w:ilvl w:val="1"/>
          <w:numId w:val="20"/>
        </w:numPr>
        <w:suppressAutoHyphens/>
        <w:spacing w:after="0" w:line="360" w:lineRule="auto"/>
        <w:jc w:val="both"/>
        <w:rPr>
          <w:rFonts w:cstheme="minorHAnsi"/>
        </w:rPr>
      </w:pPr>
      <w:r w:rsidRPr="009B61F4">
        <w:rPr>
          <w:rFonts w:cstheme="minorHAnsi"/>
          <w:color w:val="000000"/>
        </w:rPr>
        <w:t>z</w:t>
      </w:r>
      <w:r w:rsidR="00266F3D" w:rsidRPr="009B61F4">
        <w:rPr>
          <w:rFonts w:cstheme="minorHAnsi"/>
          <w:color w:val="000000"/>
        </w:rPr>
        <w:t>e względu na zmienny charakter i stopień zaawansowania Zagrożeń Wykonawca nie gwarantuje, że wszystkie Incydenty zostaną wykryte i poddane Mitygacji.</w:t>
      </w:r>
    </w:p>
    <w:p w14:paraId="5582A0B0" w14:textId="4D0B53A9" w:rsidR="00266F3D" w:rsidRPr="009B61F4" w:rsidRDefault="00557392" w:rsidP="008622B1">
      <w:pPr>
        <w:pStyle w:val="Akapitzlist"/>
        <w:numPr>
          <w:ilvl w:val="1"/>
          <w:numId w:val="20"/>
        </w:numPr>
        <w:suppressAutoHyphens/>
        <w:spacing w:after="0" w:line="360" w:lineRule="auto"/>
        <w:jc w:val="both"/>
        <w:rPr>
          <w:rFonts w:cstheme="minorHAnsi"/>
        </w:rPr>
      </w:pPr>
      <w:r w:rsidRPr="009B61F4">
        <w:rPr>
          <w:rFonts w:cstheme="minorHAnsi"/>
          <w:color w:val="000000"/>
        </w:rPr>
        <w:t>z</w:t>
      </w:r>
      <w:r w:rsidR="00266F3D" w:rsidRPr="009B61F4">
        <w:rPr>
          <w:rFonts w:cstheme="minorHAnsi"/>
          <w:color w:val="000000"/>
        </w:rPr>
        <w:t xml:space="preserve"> uwagi na ciągły rozwój nowych technik włamywania się i atakowania infrastruktur IT oraz sieci internetowej, a także czynnik ludzki, który niejednokrotnie jest przyczyną włamania bądź ataku, Wykonawca nie ponosi odpowiedzialności za zapewnienie 100% poziomu bezpieczeństwa systemów i usług Zamawiającego. </w:t>
      </w:r>
    </w:p>
    <w:p w14:paraId="0F5B64A5" w14:textId="47D72400"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Zamawiający oświadcza, iż: </w:t>
      </w:r>
    </w:p>
    <w:p w14:paraId="4030C636" w14:textId="3DA426F0" w:rsidR="00266F3D" w:rsidRPr="00557392" w:rsidRDefault="009A77DD" w:rsidP="008622B1">
      <w:pPr>
        <w:pStyle w:val="Akapitzlist"/>
        <w:numPr>
          <w:ilvl w:val="1"/>
          <w:numId w:val="20"/>
        </w:numPr>
        <w:suppressAutoHyphens/>
        <w:spacing w:after="0" w:line="360" w:lineRule="auto"/>
        <w:jc w:val="both"/>
        <w:rPr>
          <w:rFonts w:cstheme="minorHAnsi"/>
          <w:color w:val="000000"/>
        </w:rPr>
      </w:pPr>
      <w:r>
        <w:rPr>
          <w:rFonts w:cstheme="minorHAnsi"/>
          <w:color w:val="000000"/>
        </w:rPr>
        <w:t>zaakceptuje r</w:t>
      </w:r>
      <w:r w:rsidR="00557392">
        <w:rPr>
          <w:rFonts w:cstheme="minorHAnsi"/>
          <w:color w:val="000000"/>
        </w:rPr>
        <w:t xml:space="preserve">ekomendacje wskazane </w:t>
      </w:r>
      <w:r w:rsidR="00266F3D" w:rsidRPr="00557392">
        <w:rPr>
          <w:rFonts w:cstheme="minorHAnsi"/>
          <w:color w:val="000000"/>
        </w:rPr>
        <w:t>podczas analizy</w:t>
      </w:r>
      <w:r>
        <w:rPr>
          <w:rFonts w:cstheme="minorHAnsi"/>
          <w:color w:val="000000"/>
        </w:rPr>
        <w:t xml:space="preserve"> przez Wykonawcę i zastosuje je na potrzeby wdrażanego systemu</w:t>
      </w:r>
      <w:r w:rsidR="003A227C" w:rsidRPr="00557392">
        <w:rPr>
          <w:rFonts w:cstheme="minorHAnsi"/>
          <w:color w:val="000000"/>
        </w:rPr>
        <w:t>;</w:t>
      </w:r>
    </w:p>
    <w:p w14:paraId="2A30EF45" w14:textId="5D76A65E"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Usługa SOC będzie świadczona przez Wykonawcę dla stanu bezpieczeństwa systemów i usług Zamawiającego określonego w analizie i w załączniku nr 1  - opis przedmiotu zamówienia oraz ofer</w:t>
      </w:r>
      <w:r w:rsidR="003A227C" w:rsidRPr="00557392">
        <w:rPr>
          <w:rFonts w:cstheme="minorHAnsi"/>
          <w:color w:val="000000"/>
        </w:rPr>
        <w:t xml:space="preserve">ta </w:t>
      </w:r>
      <w:r w:rsidRPr="00557392">
        <w:rPr>
          <w:rFonts w:cstheme="minorHAnsi"/>
          <w:color w:val="000000"/>
        </w:rPr>
        <w:t xml:space="preserve">Wykonawcy. </w:t>
      </w:r>
    </w:p>
    <w:p w14:paraId="3257E1E4" w14:textId="00735CC0"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Wykonawca nie ponosi odpowiedzialności za szkody związane z świadczeniem </w:t>
      </w:r>
      <w:r w:rsidR="003A227C" w:rsidRPr="00557392">
        <w:rPr>
          <w:rFonts w:cstheme="minorHAnsi"/>
          <w:color w:val="000000"/>
        </w:rPr>
        <w:t>u</w:t>
      </w:r>
      <w:r w:rsidRPr="00557392">
        <w:rPr>
          <w:rFonts w:cstheme="minorHAnsi"/>
          <w:color w:val="000000"/>
        </w:rPr>
        <w:t xml:space="preserve">sługi SOC lub nienależytym wykonaniem analizy w sytuacji, gdy: </w:t>
      </w:r>
    </w:p>
    <w:p w14:paraId="7081A7AA" w14:textId="4E7D269C"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Zamawiający nie przekaże Wykonawca wszelkich istotnych informacji i dokumentów dotyczących Systemu, Źródeł, urządzeń lub usług połączonych z nimi, będącymi przedmiotem Analizy, gdy przyczyną szkody było nieprzekazanie powyższych informacji i dokumentów; lub</w:t>
      </w:r>
    </w:p>
    <w:p w14:paraId="390A1BAB" w14:textId="323F09C9"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w wyniku wykonywania Analizy Wykonawca uzyska dostęp do danych lub informacji przechowywanych w systemach informatycznym, w tym w szczególności do danych osobowych, danych i informacji poufnych, w tym stanowiących tajemnicę przedsiębiorstwa, przy czym Wykonawca zobowiązany jest chronić powyższe dane przed ujawnieniem zgodnie z postanowieniami o zachowaniu poufności</w:t>
      </w:r>
      <w:r w:rsidR="003A227C" w:rsidRPr="00557392">
        <w:rPr>
          <w:rFonts w:cstheme="minorHAnsi"/>
          <w:color w:val="000000"/>
        </w:rPr>
        <w:t>.</w:t>
      </w:r>
    </w:p>
    <w:p w14:paraId="53D45326" w14:textId="22BD9672" w:rsidR="00266F3D" w:rsidRPr="00557392" w:rsidRDefault="00266F3D" w:rsidP="00420EDE">
      <w:pPr>
        <w:pStyle w:val="Akapitzlist"/>
        <w:numPr>
          <w:ilvl w:val="0"/>
          <w:numId w:val="20"/>
        </w:numPr>
        <w:suppressAutoHyphens/>
        <w:spacing w:after="0" w:line="360" w:lineRule="auto"/>
        <w:rPr>
          <w:rFonts w:cstheme="minorHAnsi"/>
          <w:color w:val="000000"/>
        </w:rPr>
      </w:pPr>
      <w:r w:rsidRPr="00557392">
        <w:rPr>
          <w:rFonts w:cstheme="minorHAnsi"/>
          <w:color w:val="000000"/>
        </w:rPr>
        <w:t xml:space="preserve">Wykonawca nie ponosi odpowiedzialności za niewykonanie lub nienależyte wykonanie Usługi SOC w zakresie, w jakim wynika ona z: </w:t>
      </w:r>
    </w:p>
    <w:p w14:paraId="1386C574" w14:textId="071B9013"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lastRenderedPageBreak/>
        <w:t>braku, niekompletności, opóźnienia lub błędów w logach lub danych przekazywanych z Systemu i/lub Źródeł Zamawiającego</w:t>
      </w:r>
      <w:r w:rsidR="003A227C" w:rsidRPr="00557392">
        <w:rPr>
          <w:rFonts w:cstheme="minorHAnsi"/>
          <w:color w:val="000000"/>
        </w:rPr>
        <w:t>;</w:t>
      </w:r>
    </w:p>
    <w:p w14:paraId="3451B527" w14:textId="4772CF44"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awarii, niedostępności lub nieprawidłowego działania Systemu i/lub Źródeł, narzędzi lub infrastruktury Zamawiającego</w:t>
      </w:r>
      <w:r w:rsidR="003A227C" w:rsidRPr="00557392">
        <w:rPr>
          <w:rFonts w:cstheme="minorHAnsi"/>
          <w:color w:val="000000"/>
        </w:rPr>
        <w:t>;</w:t>
      </w:r>
    </w:p>
    <w:p w14:paraId="3D9F73FB" w14:textId="1A863D8B"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zmian konfiguracyjnych lub architektonicznych po stronie Zamawiającego dokonanych bez uprzedniego powiadomienia Wykonawca lub bez jego udziału</w:t>
      </w:r>
      <w:r w:rsidR="003A227C" w:rsidRPr="00557392">
        <w:rPr>
          <w:rFonts w:cstheme="minorHAnsi"/>
          <w:color w:val="000000"/>
        </w:rPr>
        <w:t>;</w:t>
      </w:r>
    </w:p>
    <w:p w14:paraId="293143B8" w14:textId="2AF3CF2B"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ograniczeń technicznych, organizacyjnych lub prawnych, na które Wykonawca nie miał wpływu</w:t>
      </w:r>
      <w:r w:rsidR="003A227C" w:rsidRPr="00557392">
        <w:rPr>
          <w:rFonts w:cstheme="minorHAnsi"/>
          <w:color w:val="000000"/>
        </w:rPr>
        <w:t>;</w:t>
      </w:r>
    </w:p>
    <w:p w14:paraId="61FFB405" w14:textId="665F7E02"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przyczyn niezależnych od Wykonawca, a w szczególności w przypadku wadliwości oprogramowania i/lub urządzeń Zamawiającego</w:t>
      </w:r>
      <w:r w:rsidR="003A227C" w:rsidRPr="00557392">
        <w:rPr>
          <w:rFonts w:cstheme="minorHAnsi"/>
          <w:color w:val="000000"/>
        </w:rPr>
        <w:t>;</w:t>
      </w:r>
    </w:p>
    <w:p w14:paraId="29AA1D47" w14:textId="78720750" w:rsidR="00266F3D" w:rsidRPr="00557392" w:rsidRDefault="00266F3D" w:rsidP="008622B1">
      <w:pPr>
        <w:pStyle w:val="Akapitzlist"/>
        <w:numPr>
          <w:ilvl w:val="1"/>
          <w:numId w:val="20"/>
        </w:numPr>
        <w:suppressAutoHyphens/>
        <w:spacing w:after="0" w:line="360" w:lineRule="auto"/>
        <w:jc w:val="both"/>
        <w:rPr>
          <w:rFonts w:cstheme="minorHAnsi"/>
          <w:color w:val="000000"/>
        </w:rPr>
      </w:pPr>
      <w:r w:rsidRPr="00557392">
        <w:rPr>
          <w:rFonts w:cstheme="minorHAnsi"/>
          <w:color w:val="000000"/>
        </w:rPr>
        <w:t>Siły wyższej</w:t>
      </w:r>
      <w:r w:rsidR="003A227C" w:rsidRPr="00557392">
        <w:rPr>
          <w:rFonts w:cstheme="minorHAnsi"/>
          <w:color w:val="000000"/>
        </w:rPr>
        <w:t>.</w:t>
      </w:r>
    </w:p>
    <w:p w14:paraId="7E31F120" w14:textId="535FA661" w:rsidR="00266F3D" w:rsidRPr="00557392" w:rsidRDefault="00266F3D" w:rsidP="008622B1">
      <w:pPr>
        <w:pStyle w:val="Akapitzlist"/>
        <w:numPr>
          <w:ilvl w:val="0"/>
          <w:numId w:val="20"/>
        </w:numPr>
        <w:suppressAutoHyphens/>
        <w:spacing w:after="0" w:line="360" w:lineRule="auto"/>
        <w:jc w:val="both"/>
        <w:rPr>
          <w:rFonts w:cstheme="minorHAnsi"/>
          <w:color w:val="000000"/>
        </w:rPr>
      </w:pPr>
      <w:r w:rsidRPr="00557392">
        <w:rPr>
          <w:rFonts w:cstheme="minorHAnsi"/>
          <w:color w:val="000000"/>
        </w:rPr>
        <w:t xml:space="preserve">W przypadku wystąpienia okoliczności, o których mowa w pkt. </w:t>
      </w:r>
      <w:r w:rsidR="00C974F3" w:rsidRPr="00557392">
        <w:rPr>
          <w:rFonts w:cstheme="minorHAnsi"/>
          <w:color w:val="000000"/>
        </w:rPr>
        <w:t>7</w:t>
      </w:r>
      <w:r w:rsidR="009045EF" w:rsidRPr="00557392">
        <w:rPr>
          <w:rFonts w:cstheme="minorHAnsi"/>
          <w:color w:val="000000"/>
        </w:rPr>
        <w:t>)</w:t>
      </w:r>
      <w:r w:rsidRPr="00557392">
        <w:rPr>
          <w:rFonts w:cstheme="minorHAnsi"/>
          <w:color w:val="000000"/>
        </w:rPr>
        <w:t xml:space="preserve"> powyżej, okres ich trwania nie jest wliczany do poziomów SLA, a Wykonawca jest uprawniony do zawieszenia świadczenia Usługi SOC w całości lub w części do czasu usunięcia przyczyn leżących po stronie Zamawiającego. </w:t>
      </w:r>
    </w:p>
    <w:p w14:paraId="6BBFDA1C" w14:textId="3E174996" w:rsidR="009A77DD" w:rsidRPr="00557392" w:rsidRDefault="009A77DD" w:rsidP="008622B1">
      <w:pPr>
        <w:pStyle w:val="Akapitzlist"/>
        <w:numPr>
          <w:ilvl w:val="0"/>
          <w:numId w:val="20"/>
        </w:numPr>
        <w:suppressAutoHyphens/>
        <w:spacing w:after="0" w:line="360" w:lineRule="auto"/>
        <w:jc w:val="both"/>
        <w:rPr>
          <w:rFonts w:cstheme="minorHAnsi"/>
          <w:color w:val="000000"/>
        </w:rPr>
      </w:pPr>
      <w:r>
        <w:rPr>
          <w:rFonts w:cstheme="minorHAnsi"/>
          <w:color w:val="000000"/>
        </w:rPr>
        <w:t>Obsługa zgłoszeń SOC będzie realizowana zgodnie z załącznikiem nr 4. Strony ustalą wszelkie niezbędne środki komunikacji oraz osoby do komunikacji.</w:t>
      </w:r>
    </w:p>
    <w:p w14:paraId="3FB2590E" w14:textId="6CB9C84E" w:rsidR="005C727D" w:rsidRPr="009A77DD" w:rsidRDefault="005C727D" w:rsidP="009A77DD">
      <w:pPr>
        <w:autoSpaceDE w:val="0"/>
        <w:spacing w:line="360" w:lineRule="auto"/>
        <w:rPr>
          <w:rFonts w:cstheme="minorHAnsi"/>
          <w:color w:val="000000"/>
        </w:rPr>
      </w:pPr>
    </w:p>
    <w:p w14:paraId="6E2E4C26" w14:textId="3D5A2235" w:rsidR="004D79DA" w:rsidRDefault="004D79DA" w:rsidP="008D1911">
      <w:pPr>
        <w:autoSpaceDE w:val="0"/>
        <w:spacing w:after="0" w:line="360" w:lineRule="auto"/>
        <w:jc w:val="center"/>
        <w:rPr>
          <w:rFonts w:cstheme="minorHAnsi"/>
          <w:b/>
          <w:color w:val="000000"/>
        </w:rPr>
      </w:pPr>
      <w:r w:rsidRPr="000F66A7">
        <w:rPr>
          <w:rFonts w:cstheme="minorHAnsi"/>
          <w:b/>
          <w:color w:val="000000"/>
        </w:rPr>
        <w:t xml:space="preserve">§ </w:t>
      </w:r>
      <w:r>
        <w:rPr>
          <w:rFonts w:cstheme="minorHAnsi"/>
          <w:b/>
          <w:color w:val="000000"/>
        </w:rPr>
        <w:t>1</w:t>
      </w:r>
      <w:r w:rsidR="00415850">
        <w:rPr>
          <w:rFonts w:cstheme="minorHAnsi"/>
          <w:b/>
          <w:color w:val="000000"/>
        </w:rPr>
        <w:t>3</w:t>
      </w:r>
      <w:r w:rsidR="00DE645C">
        <w:rPr>
          <w:rFonts w:cstheme="minorHAnsi"/>
          <w:b/>
          <w:color w:val="000000"/>
        </w:rPr>
        <w:t>.</w:t>
      </w:r>
    </w:p>
    <w:p w14:paraId="3F7600F9" w14:textId="5A788671" w:rsidR="002B0B52" w:rsidRDefault="00832B04" w:rsidP="008D1911">
      <w:pPr>
        <w:autoSpaceDE w:val="0"/>
        <w:spacing w:after="0" w:line="360" w:lineRule="auto"/>
        <w:jc w:val="center"/>
        <w:rPr>
          <w:rFonts w:cstheme="minorHAnsi"/>
          <w:b/>
          <w:color w:val="000000"/>
        </w:rPr>
      </w:pPr>
      <w:r w:rsidRPr="00440AF5">
        <w:rPr>
          <w:rFonts w:cs="Times New Roman"/>
          <w:b/>
          <w:bCs/>
        </w:rPr>
        <w:t>Dostępność cyfrowa</w:t>
      </w:r>
    </w:p>
    <w:p w14:paraId="336D4DE4"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Wykonawca zobowiązuje się do wytworzenia i przekazania wszelkich dokumentów, procedur, instrukcji, materiałów szkoleniowych, regulaminów oraz innych produktów będących wynikiem realizacji umowy wyłącznie w wersji elektronicznej.</w:t>
      </w:r>
    </w:p>
    <w:p w14:paraId="0351E399" w14:textId="3D116285"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Wykonawca gwarantuje, że wszystkie dostarczone produkty cyfrowe oraz platforma szkoleniowa będą spełniać wymogi dostępności cyfrowej zgodnie z Załącznikiem nr 2 „Standardy dostępności dla polityki spójności 2021-2027” do Wytycznych dotyczących realizacji zasad równościowych w ramach funduszy unijnych na lata 2021–2027, realizując tym samym wymogi Europejskiego Aktu o Dostępności oraz przepisów krajowych</w:t>
      </w:r>
      <w:r w:rsidR="002B0B52">
        <w:rPr>
          <w:rFonts w:cs="Times New Roman"/>
        </w:rPr>
        <w:t xml:space="preserve"> w zakresie wskazanym w OPZ</w:t>
      </w:r>
      <w:r w:rsidRPr="00440AF5">
        <w:rPr>
          <w:rFonts w:cs="Times New Roman"/>
        </w:rPr>
        <w:t>.</w:t>
      </w:r>
    </w:p>
    <w:p w14:paraId="779507CC"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 odniesieniu do dokumentacji przekazywanej w wersji elektronicznej Wykonawca jest zobowiązany w szczególności do:</w:t>
      </w:r>
    </w:p>
    <w:p w14:paraId="2B590530" w14:textId="77777777" w:rsidR="00351669" w:rsidRPr="00440AF5" w:rsidRDefault="00351669" w:rsidP="00420EDE">
      <w:pPr>
        <w:widowControl w:val="0"/>
        <w:numPr>
          <w:ilvl w:val="1"/>
          <w:numId w:val="21"/>
        </w:numPr>
        <w:suppressAutoHyphens/>
        <w:spacing w:after="0" w:line="360" w:lineRule="auto"/>
        <w:rPr>
          <w:rFonts w:cs="Times New Roman"/>
        </w:rPr>
      </w:pPr>
      <w:r w:rsidRPr="00440AF5">
        <w:rPr>
          <w:rFonts w:cs="Times New Roman"/>
        </w:rPr>
        <w:t>logicznego formatowania tekstu i zachowania właściwej struktury nagłówkowej (H1, H2, H3 itd.),</w:t>
      </w:r>
    </w:p>
    <w:p w14:paraId="1128D862"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lastRenderedPageBreak/>
        <w:t>zapewnienia odpowiedniego kontrastu między tekstem a tłem,</w:t>
      </w:r>
    </w:p>
    <w:p w14:paraId="6701E830"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t>dodania tekstów alternatywnych (tzw. alt-text) dla wszystkich elementów nietekstowych (grafik, zdjęć, schematów, wykresów) mających znaczenie dla zrozumienia treści,</w:t>
      </w:r>
    </w:p>
    <w:p w14:paraId="4F35694E" w14:textId="77777777" w:rsidR="00351669" w:rsidRPr="00440AF5" w:rsidRDefault="00351669" w:rsidP="008622B1">
      <w:pPr>
        <w:widowControl w:val="0"/>
        <w:numPr>
          <w:ilvl w:val="1"/>
          <w:numId w:val="21"/>
        </w:numPr>
        <w:suppressAutoHyphens/>
        <w:spacing w:after="0" w:line="360" w:lineRule="auto"/>
        <w:jc w:val="both"/>
        <w:rPr>
          <w:rFonts w:cs="Times New Roman"/>
        </w:rPr>
      </w:pPr>
      <w:r w:rsidRPr="00440AF5">
        <w:rPr>
          <w:rFonts w:cs="Times New Roman"/>
        </w:rPr>
        <w:t>przekazania plików w formatach edytowalnych (np. docx, xlsx) lub w formacie PDF z aktywną warstwą tekstową (przeszukiwalnych i tagowanych). Bezwzględnie niedopuszczalne jest przekazywanie dokumentacji w formie tzw. płaskich skanów (plików graficznych bez rozpoznanej warstwy tekstowej).</w:t>
      </w:r>
    </w:p>
    <w:p w14:paraId="4F15B671"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W zakresie platformy szkoleniowej Wykonawca zobowiązany jest do zapewnienia co najmniej funkcjonalności zmiany rozmiaru czcionki oraz zmiany kontrastu. Zamawiający dopuszcza realizację tych funkcjonalności z wykorzystaniem natywnych funkcji systemu operacyjnego lub przeglądarki internetowej.</w:t>
      </w:r>
    </w:p>
    <w:p w14:paraId="0F04F67A" w14:textId="77777777" w:rsidR="00351669" w:rsidRPr="00440AF5" w:rsidRDefault="00351669" w:rsidP="008622B1">
      <w:pPr>
        <w:widowControl w:val="0"/>
        <w:numPr>
          <w:ilvl w:val="0"/>
          <w:numId w:val="21"/>
        </w:numPr>
        <w:suppressAutoHyphens/>
        <w:spacing w:after="0" w:line="360" w:lineRule="auto"/>
        <w:jc w:val="both"/>
        <w:rPr>
          <w:rFonts w:cs="Times New Roman"/>
        </w:rPr>
      </w:pPr>
      <w:r w:rsidRPr="00440AF5">
        <w:rPr>
          <w:rFonts w:cs="Times New Roman"/>
        </w:rPr>
        <w:t>Niespełnienie przez produkty cyfrowe wymogów dostępności, potwierdzone niezależnym audytem przeprowadzonym przez Zamawiającego, stanowi wadę fizyczną dzieła i uprawnia Zamawiającego do odmowy podpisania protokołu odbioru do czasu usunięcia naruszeń.</w:t>
      </w:r>
    </w:p>
    <w:p w14:paraId="106A9C6E" w14:textId="77777777" w:rsidR="004D79DA" w:rsidRDefault="004D79DA" w:rsidP="008622B1">
      <w:pPr>
        <w:autoSpaceDE w:val="0"/>
        <w:spacing w:after="0" w:line="360" w:lineRule="auto"/>
        <w:jc w:val="both"/>
        <w:rPr>
          <w:rFonts w:cstheme="minorHAnsi"/>
          <w:b/>
          <w:color w:val="000000"/>
        </w:rPr>
      </w:pPr>
    </w:p>
    <w:p w14:paraId="3DCAC0F5" w14:textId="45DF161B" w:rsidR="00744559" w:rsidRDefault="00744559" w:rsidP="0009582F">
      <w:pPr>
        <w:spacing w:after="0" w:line="360" w:lineRule="auto"/>
        <w:jc w:val="center"/>
        <w:rPr>
          <w:rFonts w:cs="Times New Roman"/>
          <w:b/>
          <w:bCs/>
        </w:rPr>
      </w:pPr>
      <w:r w:rsidRPr="00440AF5">
        <w:rPr>
          <w:rFonts w:cs="Times New Roman"/>
          <w:b/>
          <w:bCs/>
        </w:rPr>
        <w:t xml:space="preserve">§ </w:t>
      </w:r>
      <w:r w:rsidR="00415850">
        <w:rPr>
          <w:rFonts w:cs="Times New Roman"/>
          <w:b/>
          <w:bCs/>
        </w:rPr>
        <w:t>14</w:t>
      </w:r>
      <w:r w:rsidR="00DE645C">
        <w:rPr>
          <w:rFonts w:cs="Times New Roman"/>
          <w:b/>
          <w:bCs/>
        </w:rPr>
        <w:t>.</w:t>
      </w:r>
      <w:r w:rsidRPr="00440AF5">
        <w:rPr>
          <w:rFonts w:cs="Times New Roman"/>
          <w:b/>
          <w:bCs/>
        </w:rPr>
        <w:t xml:space="preserve"> </w:t>
      </w:r>
    </w:p>
    <w:p w14:paraId="1F2D7E4C" w14:textId="6DABCE13" w:rsidR="00744559" w:rsidRPr="00440AF5" w:rsidRDefault="0009582F" w:rsidP="00744559">
      <w:pPr>
        <w:spacing w:line="360" w:lineRule="auto"/>
        <w:jc w:val="center"/>
        <w:rPr>
          <w:rFonts w:cs="Times New Roman"/>
          <w:b/>
          <w:bCs/>
        </w:rPr>
      </w:pPr>
      <w:r w:rsidRPr="00440AF5">
        <w:rPr>
          <w:rFonts w:cs="Times New Roman"/>
          <w:b/>
          <w:bCs/>
        </w:rPr>
        <w:t>Cyberbezpieczeństwo i zarządzanie incydentami</w:t>
      </w:r>
    </w:p>
    <w:p w14:paraId="2F52F331"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Z uwagi na status Zamawiającego jako podmiotu kluczowego w rozumieniu dyrektywy NIS2 oraz ustawy o krajowym systemie cyberbezpieczeństwa, Wykonawca zobowiązuje się do rygorystycznego przestrzegania procedur bezpieczeństwa łańcucha dostaw.</w:t>
      </w:r>
    </w:p>
    <w:p w14:paraId="1C486084"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Wykonawca zobowiązany jest do raportowania Zamawiającemu każdego incydentu bezpieczeństwa wpływającego lub mogącego wpłynąć na infrastrukturę platformy e-learningowej lub dane Zamawiającego w następujących rygorach czasowych:</w:t>
      </w:r>
    </w:p>
    <w:p w14:paraId="1FAB66E5" w14:textId="77777777" w:rsidR="00744559" w:rsidRPr="00440AF5" w:rsidRDefault="00744559" w:rsidP="008622B1">
      <w:pPr>
        <w:widowControl w:val="0"/>
        <w:numPr>
          <w:ilvl w:val="1"/>
          <w:numId w:val="22"/>
        </w:numPr>
        <w:suppressAutoHyphens/>
        <w:spacing w:after="0" w:line="360" w:lineRule="auto"/>
        <w:jc w:val="both"/>
        <w:rPr>
          <w:rFonts w:cs="Times New Roman"/>
        </w:rPr>
      </w:pPr>
      <w:r w:rsidRPr="00440AF5">
        <w:rPr>
          <w:rFonts w:cs="Times New Roman"/>
        </w:rPr>
        <w:t>Wczesne ostrzeżenie: nie później niż dwadzieścia cztery godziny od momentu wykrycia incydentu.</w:t>
      </w:r>
    </w:p>
    <w:p w14:paraId="0D9728D9" w14:textId="77777777" w:rsidR="00744559" w:rsidRPr="00440AF5" w:rsidRDefault="00744559" w:rsidP="008622B1">
      <w:pPr>
        <w:widowControl w:val="0"/>
        <w:numPr>
          <w:ilvl w:val="1"/>
          <w:numId w:val="22"/>
        </w:numPr>
        <w:suppressAutoHyphens/>
        <w:spacing w:after="0" w:line="360" w:lineRule="auto"/>
        <w:jc w:val="both"/>
        <w:rPr>
          <w:rFonts w:cs="Times New Roman"/>
        </w:rPr>
      </w:pPr>
      <w:r w:rsidRPr="00440AF5">
        <w:rPr>
          <w:rFonts w:cs="Times New Roman"/>
        </w:rPr>
        <w:t>Pełny raport z incydentu wraz z analizą wektorów ataku i wdrożonymi środkami mitygującymi: nie później niż siedemdziesiąt dwa godziny od wykrycia incydentu.</w:t>
      </w:r>
    </w:p>
    <w:p w14:paraId="7B06D582" w14:textId="77777777" w:rsidR="00744559" w:rsidRPr="00440AF5" w:rsidRDefault="00744559" w:rsidP="008622B1">
      <w:pPr>
        <w:widowControl w:val="0"/>
        <w:numPr>
          <w:ilvl w:val="0"/>
          <w:numId w:val="22"/>
        </w:numPr>
        <w:suppressAutoHyphens/>
        <w:spacing w:after="0" w:line="360" w:lineRule="auto"/>
        <w:jc w:val="both"/>
        <w:rPr>
          <w:rFonts w:cs="Times New Roman"/>
        </w:rPr>
      </w:pPr>
      <w:r w:rsidRPr="00440AF5">
        <w:rPr>
          <w:rFonts w:cs="Times New Roman"/>
        </w:rPr>
        <w:t>Wykonawca zobowiązuje się, w przypadku wejścia w życie pełnego systemu akredytacji i certyfikacji wykonawców zamówień publicznych, do poddania się weryfikacji i przedstawienia stosownego certyfikatu na żądanie Zamawiającego, pod rygorem uznania tego faktu za istotne naruszenie umowy.</w:t>
      </w:r>
    </w:p>
    <w:p w14:paraId="47EB19D7" w14:textId="77777777" w:rsidR="004D79DA" w:rsidRDefault="004D79DA" w:rsidP="008D1911">
      <w:pPr>
        <w:autoSpaceDE w:val="0"/>
        <w:spacing w:after="0" w:line="360" w:lineRule="auto"/>
        <w:jc w:val="center"/>
        <w:rPr>
          <w:rFonts w:cstheme="minorHAnsi"/>
          <w:b/>
          <w:color w:val="000000"/>
        </w:rPr>
      </w:pPr>
    </w:p>
    <w:p w14:paraId="6CD009E7" w14:textId="77777777" w:rsidR="0009582F" w:rsidRDefault="00EE66B0" w:rsidP="0009582F">
      <w:pPr>
        <w:spacing w:after="0" w:line="360" w:lineRule="auto"/>
        <w:jc w:val="center"/>
        <w:rPr>
          <w:rFonts w:cs="Times New Roman"/>
          <w:b/>
          <w:bCs/>
        </w:rPr>
      </w:pPr>
      <w:r w:rsidRPr="00440AF5">
        <w:rPr>
          <w:rFonts w:cs="Times New Roman"/>
          <w:b/>
          <w:bCs/>
        </w:rPr>
        <w:lastRenderedPageBreak/>
        <w:t xml:space="preserve">§ </w:t>
      </w:r>
      <w:r>
        <w:rPr>
          <w:rFonts w:cs="Times New Roman"/>
          <w:b/>
          <w:bCs/>
        </w:rPr>
        <w:t>1</w:t>
      </w:r>
      <w:r w:rsidR="00415850">
        <w:rPr>
          <w:rFonts w:cs="Times New Roman"/>
          <w:b/>
          <w:bCs/>
        </w:rPr>
        <w:t>5.</w:t>
      </w:r>
      <w:r w:rsidRPr="00440AF5">
        <w:rPr>
          <w:rFonts w:cs="Times New Roman"/>
          <w:b/>
          <w:bCs/>
        </w:rPr>
        <w:t xml:space="preserve"> </w:t>
      </w:r>
    </w:p>
    <w:p w14:paraId="4D50BC54" w14:textId="455BA139" w:rsidR="00EE66B0" w:rsidRDefault="0009582F" w:rsidP="00EE66B0">
      <w:pPr>
        <w:spacing w:line="360" w:lineRule="auto"/>
        <w:jc w:val="center"/>
        <w:rPr>
          <w:rFonts w:cs="Times New Roman"/>
          <w:b/>
          <w:bCs/>
        </w:rPr>
      </w:pPr>
      <w:r>
        <w:rPr>
          <w:rFonts w:cs="Times New Roman"/>
          <w:b/>
          <w:bCs/>
        </w:rPr>
        <w:t>Ochrona danych osobowych</w:t>
      </w:r>
    </w:p>
    <w:p w14:paraId="2D55B803"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 związku z realizacją niniejszej umowy Zamawiający (będący Administratorem Danych) powierza Wykonawcy (będącemu Podmiotem Przetwarzającym) przetwarzanie danych osobowych pracowników oraz współpracowników Zamawiającego, w zakresie niezbędnym do świadczenia usług szkoleniowych i obsługi platformy e-learningowej (m.in. imię, nazwisko, adres e-mail, dane o postępach w szkoleniu), a także danych incydentalnie udostępnionych podczas prowadzenia audytów SZBI.</w:t>
      </w:r>
    </w:p>
    <w:p w14:paraId="4C81083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zobowiązuje się do przetwarzania powierzonych danych osobowych wyłącznie na udokumentowane polecenie Zamawiającego oraz zgodnie z Rozporządzeniem Parlamentu Europejskiego i Rady (UE) 2016/679 z dnia 27 kwietnia 2016 r. (RODO) i powszechnie obowiązującymi przepisami krajowymi.</w:t>
      </w:r>
    </w:p>
    <w:p w14:paraId="0D25A1A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oświadcza, że wdrożył i utrzymuje odpowiednie środki techniczne i organizacyjne, o</w:t>
      </w:r>
      <w:r>
        <w:rPr>
          <w:rFonts w:cs="Times New Roman"/>
        </w:rPr>
        <w:t> </w:t>
      </w:r>
      <w:r w:rsidRPr="00922654">
        <w:rPr>
          <w:rFonts w:cs="Times New Roman"/>
        </w:rPr>
        <w:t>których mowa w art. 32 RODO, gwarantujące bezpieczeństwo, poufność i integralność powierzonych danych, adekwatne do zidentyfikowanego ryzyka.</w:t>
      </w:r>
    </w:p>
    <w:p w14:paraId="628AE696"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gwarantuje, że osoby upoważnione do przetwarzania danych osobowych oraz informacji poufnych w ramach realizacji niniejszej umowy zobowiązały się do zachowania tajemnicy lub podlegają odpowiedniemu ustawowemu obowiązkowi zachowania tajemnicy.</w:t>
      </w:r>
    </w:p>
    <w:p w14:paraId="05BD00C2"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Wykonawca może powierzyć przetwarzanie danych osobowych podwykonawcom (tzw. dalsze powierzenie) wyłącznie po uzyskaniu uprzedniej, wyraźnej pisemnej zgody Zamawiającego.</w:t>
      </w:r>
    </w:p>
    <w:p w14:paraId="3ED2B40B"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Zamawiający lub upoważniony przez niego audytor ma prawo do przeprowadzania audytów i inspekcji w zakresie zgodności przetwarzania danych osobowych z umową oraz przepisami prawa. Wykonawca zobowiązuje się do udzielenia niezbędnej pomocy przy weryfikacji tego obowiązku.</w:t>
      </w:r>
    </w:p>
    <w:p w14:paraId="3451F239" w14:textId="77777777" w:rsidR="00EE66B0" w:rsidRPr="00922654" w:rsidRDefault="00EE66B0" w:rsidP="008622B1">
      <w:pPr>
        <w:widowControl w:val="0"/>
        <w:numPr>
          <w:ilvl w:val="0"/>
          <w:numId w:val="23"/>
        </w:numPr>
        <w:suppressAutoHyphens/>
        <w:spacing w:after="0" w:line="360" w:lineRule="auto"/>
        <w:jc w:val="both"/>
        <w:rPr>
          <w:rFonts w:cs="Times New Roman"/>
        </w:rPr>
      </w:pPr>
      <w:r w:rsidRPr="00922654">
        <w:rPr>
          <w:rFonts w:cs="Times New Roman"/>
        </w:rPr>
        <w:t>Po zakończeniu świadczenia usług związanych z przetwarzaniem, Wykonawca, zależnie od decyzji Zamawiającego, usuwa lub zwraca mu wszelkie dane osobowe oraz usuwa wszelkie ich istniejące kopie, chyba że prawo Unii lub prawo krajowe nakazują przechowywanie tych danych.</w:t>
      </w:r>
    </w:p>
    <w:p w14:paraId="7E51F539" w14:textId="4892A8E7" w:rsidR="00517278" w:rsidRPr="000F66A7" w:rsidRDefault="00517278" w:rsidP="00517278">
      <w:pPr>
        <w:autoSpaceDE w:val="0"/>
        <w:spacing w:after="0" w:line="360" w:lineRule="auto"/>
        <w:jc w:val="center"/>
        <w:rPr>
          <w:rFonts w:cstheme="minorHAnsi"/>
        </w:rPr>
      </w:pPr>
      <w:r w:rsidRPr="000F66A7">
        <w:rPr>
          <w:rFonts w:cstheme="minorHAnsi"/>
          <w:b/>
          <w:color w:val="000000"/>
        </w:rPr>
        <w:t xml:space="preserve">§ </w:t>
      </w:r>
      <w:r>
        <w:rPr>
          <w:rFonts w:cstheme="minorHAnsi"/>
          <w:b/>
          <w:color w:val="000000"/>
        </w:rPr>
        <w:t>1</w:t>
      </w:r>
      <w:r w:rsidR="00415850">
        <w:rPr>
          <w:rFonts w:cstheme="minorHAnsi"/>
          <w:b/>
          <w:color w:val="000000"/>
        </w:rPr>
        <w:t>6</w:t>
      </w:r>
      <w:r w:rsidRPr="000F66A7">
        <w:rPr>
          <w:rFonts w:cstheme="minorHAnsi"/>
          <w:b/>
          <w:color w:val="000000"/>
        </w:rPr>
        <w:t xml:space="preserve">. </w:t>
      </w:r>
      <w:r w:rsidRPr="000F66A7">
        <w:rPr>
          <w:rFonts w:cstheme="minorHAnsi"/>
          <w:b/>
          <w:color w:val="000000"/>
        </w:rPr>
        <w:br/>
      </w:r>
      <w:r>
        <w:rPr>
          <w:rFonts w:cstheme="minorHAnsi"/>
          <w:b/>
          <w:color w:val="000000"/>
        </w:rPr>
        <w:t>Personel</w:t>
      </w:r>
    </w:p>
    <w:p w14:paraId="3B70F9B8" w14:textId="04C6330C"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Wykonawca zobowiązuje się do realizacji Przedmiotu Umowy przy pomocy personelu o kwalifikacjach i doświadczeniu opisanym w Zapytaniu Ofertowym oraz wskazanym w ofercie Wykonawcy,</w:t>
      </w:r>
    </w:p>
    <w:p w14:paraId="7828E8F3"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lastRenderedPageBreak/>
        <w:t>W skład Personelu Kluczowego wchodzą co najmniej następujące osoby:</w:t>
      </w:r>
    </w:p>
    <w:p w14:paraId="547D9BB3"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Kierownik zespołu</w:t>
      </w:r>
      <w:r w:rsidRPr="00F042C3">
        <w:rPr>
          <w:rFonts w:cstheme="minorHAnsi"/>
          <w:bCs/>
          <w:color w:val="000000"/>
        </w:rPr>
        <w:t xml:space="preserve"> (1 osoba) – posiadający certyfikaty ITIL® Foundation oraz Prince2 Foundation (lub równoważne) oraz wymagane doświadczenie projektowe;</w:t>
      </w:r>
    </w:p>
    <w:p w14:paraId="71CB11BE"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Konsultanci SZBI</w:t>
      </w:r>
      <w:r w:rsidRPr="00F042C3">
        <w:rPr>
          <w:rFonts w:cstheme="minorHAnsi"/>
          <w:bCs/>
          <w:color w:val="000000"/>
        </w:rPr>
        <w:t xml:space="preserve"> (minimum 2 osoby) – posiadający aktualne certyfikaty ISO/IEC 27001 oraz doświadczenie we wdrożeniach dla Operatorów Usług Kluczowych lub sektora publicznego;</w:t>
      </w:r>
    </w:p>
    <w:p w14:paraId="16749F8F"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Audytorzy SZBI</w:t>
      </w:r>
      <w:r w:rsidRPr="00F042C3">
        <w:rPr>
          <w:rFonts w:cstheme="minorHAnsi"/>
          <w:bCs/>
          <w:color w:val="000000"/>
        </w:rPr>
        <w:t xml:space="preserve"> (minimum 2 osoby) – posiadający certyfikaty zgodne z Rozporządzeniem Ministra Cyfryzacji z dnia 12 października 2018 r.;</w:t>
      </w:r>
    </w:p>
    <w:p w14:paraId="1319FC68"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
          <w:bCs/>
          <w:color w:val="000000"/>
        </w:rPr>
        <w:t>Wdrożeniowcy</w:t>
      </w:r>
      <w:r w:rsidRPr="00F042C3">
        <w:rPr>
          <w:rFonts w:cstheme="minorHAnsi"/>
          <w:bCs/>
          <w:color w:val="000000"/>
        </w:rPr>
        <w:t xml:space="preserve"> (2 osoby) – posiadający udokumentowane doświadczenie w instalacji i konfiguracji infrastruktury sieciowo-serwerowej (NGFW, HA, przełączniki).</w:t>
      </w:r>
    </w:p>
    <w:p w14:paraId="66F4D1E2"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Wykonawca gwarantuje, że każda z ról wymienionych w ust. 2 jest przypisana do innej osoby fizycznej. </w:t>
      </w:r>
      <w:r w:rsidRPr="00F042C3">
        <w:rPr>
          <w:rFonts w:cstheme="minorHAnsi"/>
          <w:b/>
          <w:bCs/>
          <w:color w:val="000000"/>
        </w:rPr>
        <w:t>Zakazane jest łączenie stanowisk</w:t>
      </w:r>
      <w:r w:rsidRPr="00F042C3">
        <w:rPr>
          <w:rFonts w:cstheme="minorHAnsi"/>
          <w:bCs/>
          <w:color w:val="000000"/>
        </w:rPr>
        <w:t xml:space="preserve"> w ramach zespołu realizującego zamówienie.</w:t>
      </w:r>
    </w:p>
    <w:p w14:paraId="5924BC78" w14:textId="6348870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W celu zachowania zasady bezstronności i obiektywizmu audytu, osoby pełniące rolę </w:t>
      </w:r>
      <w:r w:rsidRPr="00F042C3">
        <w:rPr>
          <w:rFonts w:cstheme="minorHAnsi"/>
          <w:b/>
          <w:bCs/>
          <w:color w:val="000000"/>
        </w:rPr>
        <w:t>Audytora SZBI</w:t>
      </w:r>
      <w:r w:rsidRPr="00F042C3">
        <w:rPr>
          <w:rFonts w:cstheme="minorHAnsi"/>
          <w:bCs/>
          <w:color w:val="000000"/>
        </w:rPr>
        <w:t xml:space="preserve"> nie mogą brać czynnego udziału w pracach projektowych i konfiguracyjnych realizowanych w ramach </w:t>
      </w:r>
      <w:r>
        <w:rPr>
          <w:rFonts w:cstheme="minorHAnsi"/>
          <w:bCs/>
          <w:color w:val="000000"/>
        </w:rPr>
        <w:t>pozostałego zakresu umowy</w:t>
      </w:r>
    </w:p>
    <w:p w14:paraId="688CDCC3"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Zmiana któregokolwiek z członków Personelu Kluczowego w trakcie realizacji Umowy jest możliwa wyłącznie za uprzednią </w:t>
      </w:r>
      <w:r w:rsidRPr="00F042C3">
        <w:rPr>
          <w:rFonts w:cstheme="minorHAnsi"/>
          <w:b/>
          <w:bCs/>
          <w:color w:val="000000"/>
        </w:rPr>
        <w:t>pisemną zgodą Zamawiającego</w:t>
      </w:r>
      <w:r w:rsidRPr="00F042C3">
        <w:rPr>
          <w:rFonts w:cstheme="minorHAnsi"/>
          <w:bCs/>
          <w:color w:val="000000"/>
        </w:rPr>
        <w:t>.</w:t>
      </w:r>
    </w:p>
    <w:p w14:paraId="7EFE1C0C"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 xml:space="preserve">Nowy członek personelu musi spełniać wymagania określone dla danej roli w Zapytaniu Ofertowym oraz posiadać kwalifikacje i doświadczenie </w:t>
      </w:r>
      <w:r w:rsidRPr="00F042C3">
        <w:rPr>
          <w:rFonts w:cstheme="minorHAnsi"/>
          <w:b/>
          <w:bCs/>
          <w:color w:val="000000"/>
        </w:rPr>
        <w:t>nie gorsze</w:t>
      </w:r>
      <w:r w:rsidRPr="00F042C3">
        <w:rPr>
          <w:rFonts w:cstheme="minorHAnsi"/>
          <w:bCs/>
          <w:color w:val="000000"/>
        </w:rPr>
        <w:t xml:space="preserve"> niż osoba wymieniona w ofercie Wykonawcy.</w:t>
      </w:r>
    </w:p>
    <w:p w14:paraId="7586F82F"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Wykonawca jest zobowiązany do skierowania nowej osoby do realizacji zadań w terminie nie dłuższym niż 3 dni robocze od dnia uzyskania zgody Zamawiającego na zmianę, tak aby zachować ciągłość realizacji prac i terminy wynikające z kamieni milowych KPO.</w:t>
      </w:r>
    </w:p>
    <w:p w14:paraId="55EC1EC8" w14:textId="77777777" w:rsidR="00F042C3" w:rsidRPr="00F042C3" w:rsidRDefault="00F042C3" w:rsidP="008622B1">
      <w:pPr>
        <w:numPr>
          <w:ilvl w:val="0"/>
          <w:numId w:val="24"/>
        </w:numPr>
        <w:autoSpaceDE w:val="0"/>
        <w:spacing w:after="0" w:line="360" w:lineRule="auto"/>
        <w:jc w:val="both"/>
        <w:rPr>
          <w:rFonts w:cstheme="minorHAnsi"/>
          <w:bCs/>
          <w:color w:val="000000"/>
        </w:rPr>
      </w:pPr>
      <w:r w:rsidRPr="00F042C3">
        <w:rPr>
          <w:rFonts w:cstheme="minorHAnsi"/>
          <w:bCs/>
          <w:color w:val="000000"/>
        </w:rPr>
        <w:t>Naruszenie przez Wykonawcę obowiązków wynikających z niniejszego paragrafu, w szczególności:</w:t>
      </w:r>
    </w:p>
    <w:p w14:paraId="5E65B44C"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skierowanie do prac osób innych niż wskazane w ofercie bez zgody Zamawiającego,</w:t>
      </w:r>
    </w:p>
    <w:p w14:paraId="7EC2B90C"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naruszenie zakazu łączenia ról,</w:t>
      </w:r>
    </w:p>
    <w:p w14:paraId="0F4201B7" w14:textId="77777777"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naruszenie wymogu bezstronności Audytora,</w:t>
      </w:r>
    </w:p>
    <w:p w14:paraId="724882CC" w14:textId="68547644" w:rsidR="00F042C3" w:rsidRPr="00F042C3" w:rsidRDefault="00F042C3" w:rsidP="008622B1">
      <w:pPr>
        <w:numPr>
          <w:ilvl w:val="1"/>
          <w:numId w:val="24"/>
        </w:numPr>
        <w:autoSpaceDE w:val="0"/>
        <w:spacing w:after="0" w:line="360" w:lineRule="auto"/>
        <w:jc w:val="both"/>
        <w:rPr>
          <w:rFonts w:cstheme="minorHAnsi"/>
          <w:bCs/>
          <w:color w:val="000000"/>
        </w:rPr>
      </w:pPr>
      <w:r w:rsidRPr="00F042C3">
        <w:rPr>
          <w:rFonts w:cstheme="minorHAnsi"/>
          <w:bCs/>
          <w:color w:val="000000"/>
        </w:rPr>
        <w:t xml:space="preserve">brak zapewnienia personelu na umowę o pracę (tam gdzie jest to wymagane), stanowi podstawę do naliczenia kar umownych określonych w § </w:t>
      </w:r>
      <w:r w:rsidR="00B113CA">
        <w:rPr>
          <w:rFonts w:cstheme="minorHAnsi"/>
          <w:bCs/>
          <w:color w:val="000000"/>
        </w:rPr>
        <w:t>8</w:t>
      </w:r>
      <w:r w:rsidRPr="00F042C3">
        <w:rPr>
          <w:rFonts w:cstheme="minorHAnsi"/>
          <w:bCs/>
          <w:color w:val="000000"/>
        </w:rPr>
        <w:t xml:space="preserve"> oraz może stanowić podstawę do odstąpienia od Umowy przez Zamawiającego z winy Wykonawcy.</w:t>
      </w:r>
    </w:p>
    <w:p w14:paraId="35B45520" w14:textId="77777777" w:rsidR="0009582F" w:rsidRDefault="0009582F" w:rsidP="008D1911">
      <w:pPr>
        <w:autoSpaceDE w:val="0"/>
        <w:spacing w:after="0" w:line="360" w:lineRule="auto"/>
        <w:jc w:val="center"/>
        <w:rPr>
          <w:rFonts w:cstheme="minorHAnsi"/>
          <w:b/>
          <w:color w:val="000000"/>
        </w:rPr>
      </w:pPr>
    </w:p>
    <w:p w14:paraId="4366A28E" w14:textId="77777777" w:rsidR="0009582F" w:rsidRDefault="0009582F" w:rsidP="008D1911">
      <w:pPr>
        <w:autoSpaceDE w:val="0"/>
        <w:spacing w:after="0" w:line="360" w:lineRule="auto"/>
        <w:jc w:val="center"/>
        <w:rPr>
          <w:rFonts w:cstheme="minorHAnsi"/>
          <w:b/>
          <w:color w:val="000000"/>
        </w:rPr>
      </w:pPr>
    </w:p>
    <w:p w14:paraId="380F39D7" w14:textId="62326C03" w:rsidR="00623C8F" w:rsidRPr="000F66A7" w:rsidRDefault="00623C8F" w:rsidP="008D1911">
      <w:pPr>
        <w:autoSpaceDE w:val="0"/>
        <w:spacing w:after="0" w:line="360" w:lineRule="auto"/>
        <w:jc w:val="center"/>
        <w:rPr>
          <w:rFonts w:cstheme="minorHAnsi"/>
        </w:rPr>
      </w:pPr>
      <w:r w:rsidRPr="000F66A7">
        <w:rPr>
          <w:rFonts w:cstheme="minorHAnsi"/>
          <w:b/>
          <w:color w:val="000000"/>
        </w:rPr>
        <w:lastRenderedPageBreak/>
        <w:t xml:space="preserve">§ </w:t>
      </w:r>
      <w:r w:rsidR="009A3727">
        <w:rPr>
          <w:rFonts w:cstheme="minorHAnsi"/>
          <w:b/>
          <w:color w:val="000000"/>
        </w:rPr>
        <w:t>1</w:t>
      </w:r>
      <w:r w:rsidR="00415850">
        <w:rPr>
          <w:rFonts w:cstheme="minorHAnsi"/>
          <w:b/>
          <w:color w:val="000000"/>
        </w:rPr>
        <w:t>7</w:t>
      </w:r>
      <w:r w:rsidRPr="000F66A7">
        <w:rPr>
          <w:rFonts w:cstheme="minorHAnsi"/>
          <w:b/>
          <w:color w:val="000000"/>
        </w:rPr>
        <w:t xml:space="preserve">. </w:t>
      </w:r>
      <w:r w:rsidR="000F66A7" w:rsidRPr="000F66A7">
        <w:rPr>
          <w:rFonts w:cstheme="minorHAnsi"/>
          <w:b/>
          <w:color w:val="000000"/>
        </w:rPr>
        <w:br/>
      </w:r>
      <w:r w:rsidRPr="000F66A7">
        <w:rPr>
          <w:rFonts w:cstheme="minorHAnsi"/>
          <w:b/>
          <w:color w:val="000000"/>
        </w:rPr>
        <w:t>Postanowienia końcowe</w:t>
      </w:r>
    </w:p>
    <w:p w14:paraId="3B2AB915" w14:textId="77777777" w:rsidR="00E83219" w:rsidRPr="000F66A7" w:rsidRDefault="00E83219" w:rsidP="005E6248">
      <w:pPr>
        <w:pStyle w:val="Akapitzlist"/>
        <w:numPr>
          <w:ilvl w:val="0"/>
          <w:numId w:val="14"/>
        </w:numPr>
        <w:suppressAutoHyphens/>
        <w:spacing w:after="0" w:line="360" w:lineRule="auto"/>
        <w:contextualSpacing w:val="0"/>
        <w:jc w:val="both"/>
        <w:rPr>
          <w:rFonts w:cstheme="minorHAnsi"/>
        </w:rPr>
      </w:pPr>
      <w:r w:rsidRPr="000F66A7">
        <w:rPr>
          <w:rFonts w:cstheme="minorHAnsi"/>
        </w:rPr>
        <w:t xml:space="preserve">Wykonawca uprawniony jest do powierzenia osobom trzecim (podwykonawstwo) w części czynności składających się na realizację przedmiotu Umowy. </w:t>
      </w:r>
    </w:p>
    <w:p w14:paraId="710B3B82" w14:textId="6A0D617B" w:rsidR="00623C8F" w:rsidRPr="000F66A7" w:rsidRDefault="00B954DF" w:rsidP="005E6248">
      <w:pPr>
        <w:pStyle w:val="Akapitzlist"/>
        <w:numPr>
          <w:ilvl w:val="0"/>
          <w:numId w:val="14"/>
        </w:numPr>
        <w:suppressAutoHyphens/>
        <w:spacing w:after="0" w:line="360" w:lineRule="auto"/>
        <w:contextualSpacing w:val="0"/>
        <w:jc w:val="both"/>
        <w:rPr>
          <w:rFonts w:cstheme="minorHAnsi"/>
        </w:rPr>
      </w:pPr>
      <w:r w:rsidRPr="000F66A7">
        <w:rPr>
          <w:rFonts w:cstheme="minorHAnsi"/>
        </w:rPr>
        <w:t xml:space="preserve">Strony zgodnie oświadcza, iż w przypadku uzyskania przez Wykonawcę dostępu do danych osobowych administrowanych przez Zamawiającego Strony zawrą odrębną umowę o powierzaniu przetwarzania danych osobowych. </w:t>
      </w:r>
    </w:p>
    <w:p w14:paraId="56F6E51C" w14:textId="77777777" w:rsidR="00623C8F" w:rsidRDefault="00623C8F" w:rsidP="00420EDE">
      <w:pPr>
        <w:pStyle w:val="Akapitzlist"/>
        <w:numPr>
          <w:ilvl w:val="0"/>
          <w:numId w:val="14"/>
        </w:numPr>
        <w:suppressAutoHyphens/>
        <w:spacing w:after="0" w:line="360" w:lineRule="auto"/>
        <w:contextualSpacing w:val="0"/>
        <w:jc w:val="both"/>
        <w:rPr>
          <w:rFonts w:cstheme="minorHAnsi"/>
        </w:rPr>
      </w:pPr>
      <w:r w:rsidRPr="000F66A7">
        <w:rPr>
          <w:rFonts w:cstheme="minorHAnsi"/>
        </w:rPr>
        <w:t>Jeżeli którekolwiek z postanowień Umowy zostanie uznane za nieważne, niezgodne z prawem lub niewykonalne w świetle jakiegokolwiek aktu lub przepisu prawnego, wszystkie inne postanowienia niniejszej Umowy pozostaną pomimo to w mocy tak długo jak istota gospodarcza lub prawna transakcji rozważanych w niniejszej Umowie nie zostanie naruszona w żaden sposób niekorzystny dla którejkolwiek ze Stron. Po uznaniu, że dane postanowienie jest nieważne, niezgodne z prawem lub niewykonalne Strony niniejszej Umowy przystąpią do negocjacji w dobrej wierze w celu zmiany (aneks) niniejszej Umowy tak aby wyrażała ona pierwotny zamiar Stron w najwyższym możliwym zakresie w możliwy do zaakceptowania sposób w celu zapewnienia, że transakcje rozważane w niniejszej Umowie zostaną zrealizowana zgodnie z pierwotnym zamysłem w największym możliwym zakresie.</w:t>
      </w:r>
    </w:p>
    <w:p w14:paraId="58C038D0" w14:textId="77777777" w:rsidR="00482109" w:rsidRPr="000F66A7" w:rsidRDefault="00482109" w:rsidP="00420EDE">
      <w:pPr>
        <w:pStyle w:val="Akapitzlist"/>
        <w:numPr>
          <w:ilvl w:val="0"/>
          <w:numId w:val="14"/>
        </w:numPr>
        <w:suppressAutoHyphens/>
        <w:spacing w:after="0" w:line="360" w:lineRule="auto"/>
        <w:contextualSpacing w:val="0"/>
        <w:jc w:val="both"/>
        <w:rPr>
          <w:rFonts w:cstheme="minorHAnsi"/>
        </w:rPr>
      </w:pPr>
      <w:r>
        <w:rPr>
          <w:rFonts w:cstheme="minorHAnsi"/>
        </w:rPr>
        <w:t xml:space="preserve"> W przypadku rozbieżności, sprzeczności postanowień Umowy i Opisu Przedmiotu Zamówienia stanowiącego załącznik nr 1 postanawiania tego załącznika są nadrzędne w stosunku do treści Umowy. </w:t>
      </w:r>
    </w:p>
    <w:p w14:paraId="61507501" w14:textId="77777777" w:rsidR="00623C8F" w:rsidRPr="000F66A7" w:rsidRDefault="00623C8F" w:rsidP="00420EDE">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color w:val="000000"/>
          <w:sz w:val="22"/>
          <w:szCs w:val="22"/>
        </w:rPr>
        <w:t xml:space="preserve">W okresie realizacji przedmiotu </w:t>
      </w:r>
      <w:r w:rsidR="00780D54" w:rsidRPr="000F66A7">
        <w:rPr>
          <w:rFonts w:asciiTheme="minorHAnsi" w:hAnsiTheme="minorHAnsi" w:cstheme="minorHAnsi"/>
          <w:color w:val="000000"/>
          <w:sz w:val="22"/>
          <w:szCs w:val="22"/>
        </w:rPr>
        <w:t xml:space="preserve">Umowy </w:t>
      </w:r>
      <w:r w:rsidRPr="000F66A7">
        <w:rPr>
          <w:rFonts w:asciiTheme="minorHAnsi" w:hAnsiTheme="minorHAnsi" w:cstheme="minorHAnsi"/>
          <w:color w:val="000000"/>
          <w:sz w:val="22"/>
          <w:szCs w:val="22"/>
        </w:rPr>
        <w:t xml:space="preserve">Wykonawca zobowiązany jest do pisemnego zawiadomienia Zamawiającego w terminie do 14 dni o: </w:t>
      </w:r>
      <w:r w:rsidRPr="000F66A7">
        <w:rPr>
          <w:rFonts w:asciiTheme="minorHAnsi" w:hAnsiTheme="minorHAnsi" w:cstheme="minorHAnsi"/>
          <w:sz w:val="22"/>
          <w:szCs w:val="22"/>
        </w:rPr>
        <w:t>wszelkich zmianach statusu prawnego,</w:t>
      </w:r>
      <w:r w:rsidRPr="000F66A7">
        <w:rPr>
          <w:rFonts w:asciiTheme="minorHAnsi" w:hAnsiTheme="minorHAnsi" w:cstheme="minorHAnsi"/>
          <w:color w:val="000000"/>
          <w:sz w:val="22"/>
          <w:szCs w:val="22"/>
        </w:rPr>
        <w:t xml:space="preserve"> zmianie siedziby, zmianie osób reprezentujących Wykonawcę,</w:t>
      </w:r>
      <w:r w:rsidRPr="000F66A7">
        <w:rPr>
          <w:rFonts w:asciiTheme="minorHAnsi" w:hAnsiTheme="minorHAnsi" w:cstheme="minorHAnsi"/>
          <w:sz w:val="22"/>
          <w:szCs w:val="22"/>
        </w:rPr>
        <w:t xml:space="preserve"> o wszczęciu postępowania likwidacyjnego, układowego lub upadłościowego oraz o innych zmianach mających wpływ na treść i wykonywanie niniejszej </w:t>
      </w:r>
      <w:r w:rsidR="00780D54" w:rsidRPr="000F66A7">
        <w:rPr>
          <w:rFonts w:asciiTheme="minorHAnsi" w:hAnsiTheme="minorHAnsi" w:cstheme="minorHAnsi"/>
          <w:sz w:val="22"/>
          <w:szCs w:val="22"/>
        </w:rPr>
        <w:t>U</w:t>
      </w:r>
      <w:r w:rsidRPr="000F66A7">
        <w:rPr>
          <w:rFonts w:asciiTheme="minorHAnsi" w:hAnsiTheme="minorHAnsi" w:cstheme="minorHAnsi"/>
          <w:sz w:val="22"/>
          <w:szCs w:val="22"/>
        </w:rPr>
        <w:t>mowy.</w:t>
      </w:r>
    </w:p>
    <w:p w14:paraId="66A5815A" w14:textId="7CCB996F" w:rsidR="00623C8F" w:rsidRDefault="00623C8F" w:rsidP="00420EDE">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 xml:space="preserve">Umowę sporządzono w </w:t>
      </w:r>
      <w:r w:rsidR="00265E8C">
        <w:rPr>
          <w:rFonts w:asciiTheme="minorHAnsi" w:hAnsiTheme="minorHAnsi" w:cstheme="minorHAnsi"/>
          <w:sz w:val="22"/>
          <w:szCs w:val="22"/>
        </w:rPr>
        <w:t>dwóc</w:t>
      </w:r>
      <w:r w:rsidR="00245513">
        <w:rPr>
          <w:rFonts w:asciiTheme="minorHAnsi" w:hAnsiTheme="minorHAnsi" w:cstheme="minorHAnsi"/>
          <w:sz w:val="22"/>
          <w:szCs w:val="22"/>
        </w:rPr>
        <w:t>h</w:t>
      </w:r>
      <w:r w:rsidRPr="000F66A7">
        <w:rPr>
          <w:rFonts w:asciiTheme="minorHAnsi" w:hAnsiTheme="minorHAnsi" w:cstheme="minorHAnsi"/>
          <w:sz w:val="22"/>
          <w:szCs w:val="22"/>
        </w:rPr>
        <w:t xml:space="preserve"> jednobrzmiących egzemplarzach</w:t>
      </w:r>
      <w:r w:rsidR="00265E8C">
        <w:rPr>
          <w:rFonts w:asciiTheme="minorHAnsi" w:hAnsiTheme="minorHAnsi" w:cstheme="minorHAnsi"/>
          <w:sz w:val="22"/>
          <w:szCs w:val="22"/>
        </w:rPr>
        <w:t>.</w:t>
      </w:r>
    </w:p>
    <w:p w14:paraId="28ED5E43" w14:textId="77777777" w:rsidR="0007687B" w:rsidRPr="003A1A66" w:rsidRDefault="0007687B" w:rsidP="0007687B">
      <w:pPr>
        <w:pStyle w:val="western"/>
        <w:numPr>
          <w:ilvl w:val="0"/>
          <w:numId w:val="14"/>
        </w:numPr>
        <w:spacing w:before="0" w:after="0" w:line="360" w:lineRule="auto"/>
        <w:rPr>
          <w:rFonts w:asciiTheme="minorHAnsi" w:hAnsiTheme="minorHAnsi" w:cstheme="minorHAnsi"/>
          <w:sz w:val="22"/>
          <w:szCs w:val="22"/>
        </w:rPr>
      </w:pPr>
      <w:bookmarkStart w:id="1" w:name="_Hlk484635917"/>
      <w:r w:rsidRPr="00255A70">
        <w:rPr>
          <w:rFonts w:asciiTheme="minorHAnsi" w:hAnsiTheme="minorHAnsi" w:cstheme="minorHAnsi"/>
          <w:iCs/>
          <w:sz w:val="22"/>
          <w:szCs w:val="22"/>
        </w:rPr>
        <w:t>Zamawiający na podstawie art. 4c ustawy o przeciwdziałaniu nadmiernym opóźnieniom</w:t>
      </w:r>
      <w:r w:rsidRPr="00255A70">
        <w:rPr>
          <w:rFonts w:asciiTheme="minorHAnsi" w:hAnsiTheme="minorHAnsi" w:cstheme="minorHAnsi"/>
          <w:iCs/>
          <w:sz w:val="22"/>
          <w:szCs w:val="22"/>
        </w:rPr>
        <w:br/>
        <w:t>w transakcjach handlowych oświadcza, że posiada status dużego przedsiębiorcy w rozumieniu przepisów ustawy o przeciwdziałaniu nadmiernym opóźnieniom w transakcjach handlowych.</w:t>
      </w:r>
      <w:bookmarkEnd w:id="1"/>
    </w:p>
    <w:p w14:paraId="7660394D" w14:textId="77777777" w:rsidR="00623C8F" w:rsidRPr="000F66A7" w:rsidRDefault="00623C8F" w:rsidP="00420EDE">
      <w:pPr>
        <w:numPr>
          <w:ilvl w:val="0"/>
          <w:numId w:val="14"/>
        </w:numPr>
        <w:suppressAutoHyphens/>
        <w:autoSpaceDE w:val="0"/>
        <w:spacing w:after="0" w:line="360" w:lineRule="auto"/>
        <w:jc w:val="both"/>
        <w:rPr>
          <w:rFonts w:cstheme="minorHAnsi"/>
        </w:rPr>
      </w:pPr>
      <w:r w:rsidRPr="000F66A7">
        <w:rPr>
          <w:rFonts w:cstheme="minorHAnsi"/>
        </w:rPr>
        <w:t>W sprawach nieuregulowanych postanowieniami niniejszej umowy, mają zastosowanie odpowiednie przepisy prawa polskiego w szczególności: Prawa zamówień publicznych, Kodeksu cywilnego, a także aktów wykonawczych wydanych na ich podstawie.</w:t>
      </w:r>
    </w:p>
    <w:p w14:paraId="6483367B" w14:textId="77777777" w:rsidR="00623C8F" w:rsidRDefault="00623C8F" w:rsidP="005E6248">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lastRenderedPageBreak/>
        <w:t xml:space="preserve">Prawa i obowiązki wynikające z niniejszej </w:t>
      </w:r>
      <w:r w:rsidR="006E5C94" w:rsidRPr="000F66A7">
        <w:rPr>
          <w:rFonts w:asciiTheme="minorHAnsi" w:hAnsiTheme="minorHAnsi" w:cstheme="minorHAnsi"/>
          <w:sz w:val="22"/>
          <w:szCs w:val="22"/>
        </w:rPr>
        <w:t xml:space="preserve">Umowy </w:t>
      </w:r>
      <w:r w:rsidRPr="000F66A7">
        <w:rPr>
          <w:rFonts w:asciiTheme="minorHAnsi" w:hAnsiTheme="minorHAnsi" w:cstheme="minorHAnsi"/>
          <w:sz w:val="22"/>
          <w:szCs w:val="22"/>
        </w:rPr>
        <w:t>nie mogą być przenoszone przez Wykonawcę na osoby trzecie bez pisemnej zgody Zamawiającego.</w:t>
      </w:r>
    </w:p>
    <w:p w14:paraId="2BAE9A63" w14:textId="359B81A9" w:rsidR="00265E8C" w:rsidRPr="000F66A7" w:rsidRDefault="00265E8C" w:rsidP="005E6248">
      <w:pPr>
        <w:pStyle w:val="western"/>
        <w:numPr>
          <w:ilvl w:val="0"/>
          <w:numId w:val="14"/>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Sądem właściwym dla rozstrzygania sporów jest Sąd </w:t>
      </w:r>
      <w:r w:rsidR="00EB288C">
        <w:rPr>
          <w:rFonts w:asciiTheme="minorHAnsi" w:hAnsiTheme="minorHAnsi" w:cstheme="minorHAnsi"/>
          <w:sz w:val="22"/>
          <w:szCs w:val="22"/>
        </w:rPr>
        <w:t xml:space="preserve">właściwy dla siedziby Zamawiającego. </w:t>
      </w:r>
    </w:p>
    <w:p w14:paraId="18CE0219" w14:textId="77777777" w:rsidR="0076603D" w:rsidRPr="000F66A7" w:rsidRDefault="0076603D" w:rsidP="005E6248">
      <w:pPr>
        <w:pStyle w:val="western"/>
        <w:numPr>
          <w:ilvl w:val="0"/>
          <w:numId w:val="14"/>
        </w:numPr>
        <w:spacing w:before="0" w:after="0" w:line="360" w:lineRule="auto"/>
        <w:rPr>
          <w:rFonts w:asciiTheme="minorHAnsi" w:hAnsiTheme="minorHAnsi" w:cstheme="minorHAnsi"/>
          <w:sz w:val="22"/>
          <w:szCs w:val="22"/>
        </w:rPr>
      </w:pPr>
      <w:r w:rsidRPr="000F66A7">
        <w:rPr>
          <w:rFonts w:asciiTheme="minorHAnsi" w:hAnsiTheme="minorHAnsi" w:cstheme="minorHAnsi"/>
          <w:sz w:val="22"/>
          <w:szCs w:val="22"/>
        </w:rPr>
        <w:t>Integralną częścią Umowy są następujące załączniki:</w:t>
      </w:r>
    </w:p>
    <w:p w14:paraId="323344C3" w14:textId="662F024A" w:rsidR="0076603D" w:rsidRPr="000F66A7" w:rsidRDefault="0076603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Załącznik nr 1  - opis przedmiotu zamówienia oraz oferta Wykonawcy;</w:t>
      </w:r>
    </w:p>
    <w:p w14:paraId="73E1B1D9" w14:textId="77777777" w:rsidR="00237EBD" w:rsidRPr="000F66A7" w:rsidRDefault="00237EB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Załącznik nr 2 – wzór protokołu zdawczo-odbiorczego;</w:t>
      </w:r>
    </w:p>
    <w:p w14:paraId="3470B6D6" w14:textId="6693CBF6" w:rsidR="0076603D" w:rsidRDefault="0076603D" w:rsidP="005E6248">
      <w:pPr>
        <w:pStyle w:val="western"/>
        <w:numPr>
          <w:ilvl w:val="0"/>
          <w:numId w:val="15"/>
        </w:numPr>
        <w:spacing w:before="0" w:after="0" w:line="360" w:lineRule="auto"/>
        <w:ind w:left="993"/>
        <w:rPr>
          <w:rFonts w:asciiTheme="minorHAnsi" w:hAnsiTheme="minorHAnsi" w:cstheme="minorHAnsi"/>
          <w:sz w:val="22"/>
          <w:szCs w:val="22"/>
        </w:rPr>
      </w:pPr>
      <w:r w:rsidRPr="000F66A7">
        <w:rPr>
          <w:rFonts w:asciiTheme="minorHAnsi" w:hAnsiTheme="minorHAnsi" w:cstheme="minorHAnsi"/>
          <w:sz w:val="22"/>
          <w:szCs w:val="22"/>
        </w:rPr>
        <w:t xml:space="preserve">Załącznik nr </w:t>
      </w:r>
      <w:r w:rsidR="00237EBD" w:rsidRPr="000F66A7">
        <w:rPr>
          <w:rFonts w:asciiTheme="minorHAnsi" w:hAnsiTheme="minorHAnsi" w:cstheme="minorHAnsi"/>
          <w:sz w:val="22"/>
          <w:szCs w:val="22"/>
        </w:rPr>
        <w:t>3</w:t>
      </w:r>
      <w:r w:rsidRPr="000F66A7">
        <w:rPr>
          <w:rFonts w:asciiTheme="minorHAnsi" w:hAnsiTheme="minorHAnsi" w:cstheme="minorHAnsi"/>
          <w:sz w:val="22"/>
          <w:szCs w:val="22"/>
        </w:rPr>
        <w:t xml:space="preserve"> – klauz</w:t>
      </w:r>
      <w:r w:rsidR="00B50CF3">
        <w:rPr>
          <w:rFonts w:asciiTheme="minorHAnsi" w:hAnsiTheme="minorHAnsi" w:cstheme="minorHAnsi"/>
          <w:sz w:val="22"/>
          <w:szCs w:val="22"/>
        </w:rPr>
        <w:t>ula informacyjna RODO Wykonawcy;</w:t>
      </w:r>
    </w:p>
    <w:p w14:paraId="2B9234A1" w14:textId="4F048DF5" w:rsidR="009A77DD" w:rsidRDefault="009A77DD"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 xml:space="preserve">Załącznik nr 4 - </w:t>
      </w:r>
      <w:r w:rsidRPr="009A77DD">
        <w:rPr>
          <w:rFonts w:asciiTheme="minorHAnsi" w:hAnsiTheme="minorHAnsi" w:cstheme="minorHAnsi"/>
          <w:sz w:val="22"/>
          <w:szCs w:val="22"/>
        </w:rPr>
        <w:t>Obsługa Zgłoszeń SOC</w:t>
      </w:r>
      <w:r w:rsidR="00B50CF3">
        <w:rPr>
          <w:rFonts w:asciiTheme="minorHAnsi" w:hAnsiTheme="minorHAnsi" w:cstheme="minorHAnsi"/>
          <w:sz w:val="22"/>
          <w:szCs w:val="22"/>
        </w:rPr>
        <w:t>;</w:t>
      </w:r>
    </w:p>
    <w:p w14:paraId="0D531D9F" w14:textId="35ACBFF8" w:rsidR="00B50CF3" w:rsidRDefault="00B50CF3"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 xml:space="preserve">Załącznik nr 5 – KRS Wykonawcy/ </w:t>
      </w:r>
      <w:r w:rsidR="008A41A4">
        <w:rPr>
          <w:rFonts w:asciiTheme="minorHAnsi" w:hAnsiTheme="minorHAnsi" w:cstheme="minorHAnsi"/>
          <w:sz w:val="22"/>
          <w:szCs w:val="22"/>
        </w:rPr>
        <w:t>pełnomocnictwo;</w:t>
      </w:r>
    </w:p>
    <w:p w14:paraId="757B0A9D" w14:textId="5B004EF9" w:rsidR="00B8512E" w:rsidRPr="00B8512E" w:rsidRDefault="00B8512E" w:rsidP="005E6248">
      <w:pPr>
        <w:pStyle w:val="western"/>
        <w:numPr>
          <w:ilvl w:val="0"/>
          <w:numId w:val="15"/>
        </w:numPr>
        <w:spacing w:before="0" w:after="0" w:line="360" w:lineRule="auto"/>
        <w:ind w:left="993"/>
        <w:rPr>
          <w:rFonts w:asciiTheme="minorHAnsi" w:hAnsiTheme="minorHAnsi" w:cstheme="minorHAnsi"/>
          <w:sz w:val="22"/>
          <w:szCs w:val="22"/>
        </w:rPr>
      </w:pPr>
      <w:r>
        <w:rPr>
          <w:rFonts w:asciiTheme="minorHAnsi" w:hAnsiTheme="minorHAnsi" w:cstheme="minorHAnsi"/>
          <w:sz w:val="22"/>
          <w:szCs w:val="22"/>
        </w:rPr>
        <w:t>Załącznik nr 6 – KRS Zamawiającego/ pełnomocnictwo.</w:t>
      </w:r>
    </w:p>
    <w:p w14:paraId="5158F4A1" w14:textId="77777777" w:rsidR="00623C8F" w:rsidRPr="000F66A7" w:rsidRDefault="00623C8F" w:rsidP="00623C8F">
      <w:pPr>
        <w:autoSpaceDE w:val="0"/>
        <w:spacing w:line="360" w:lineRule="auto"/>
        <w:jc w:val="both"/>
        <w:rPr>
          <w:rFonts w:cstheme="minorHAnsi"/>
          <w:b/>
          <w:bCs/>
        </w:rPr>
      </w:pPr>
    </w:p>
    <w:p w14:paraId="262A244D" w14:textId="56D4ACB6" w:rsidR="00D76B46" w:rsidRPr="000F66A7" w:rsidRDefault="00D76B46" w:rsidP="00CA3B95">
      <w:pPr>
        <w:spacing w:after="0" w:line="240" w:lineRule="auto"/>
        <w:ind w:firstLine="48"/>
        <w:jc w:val="both"/>
        <w:textAlignment w:val="baseline"/>
        <w:rPr>
          <w:rFonts w:eastAsia="Times New Roman" w:cstheme="minorHAnsi"/>
          <w:color w:val="00000A"/>
          <w:lang w:eastAsia="pl-P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2"/>
        <w:gridCol w:w="6300"/>
      </w:tblGrid>
      <w:tr w:rsidR="00D76B46" w:rsidRPr="000F66A7" w14:paraId="04D0C64D" w14:textId="77777777" w:rsidTr="00D76B46">
        <w:tc>
          <w:tcPr>
            <w:tcW w:w="4530" w:type="dxa"/>
            <w:tcBorders>
              <w:top w:val="nil"/>
              <w:left w:val="nil"/>
              <w:bottom w:val="nil"/>
              <w:right w:val="nil"/>
            </w:tcBorders>
            <w:hideMark/>
          </w:tcPr>
          <w:p w14:paraId="39BF630F" w14:textId="7971CAC3" w:rsidR="00D76B46" w:rsidRPr="00CA3B95" w:rsidRDefault="00D76B46" w:rsidP="008A41A4">
            <w:pPr>
              <w:pStyle w:val="Akapitzlist"/>
              <w:spacing w:after="0" w:line="240" w:lineRule="auto"/>
              <w:jc w:val="center"/>
              <w:textAlignment w:val="baseline"/>
              <w:rPr>
                <w:rFonts w:eastAsia="Times New Roman" w:cstheme="minorHAnsi"/>
                <w:color w:val="00000A"/>
                <w:lang w:eastAsia="pl-PL"/>
              </w:rPr>
            </w:pPr>
            <w:r w:rsidRPr="00CA3B95">
              <w:rPr>
                <w:rFonts w:eastAsia="Times New Roman" w:cstheme="minorHAnsi"/>
                <w:color w:val="00000A"/>
                <w:lang w:eastAsia="pl-PL"/>
              </w:rPr>
              <w:br/>
              <w:t>__________________ </w:t>
            </w:r>
            <w:r w:rsidRPr="00CA3B95">
              <w:rPr>
                <w:rFonts w:eastAsia="Times New Roman" w:cstheme="minorHAnsi"/>
                <w:color w:val="00000A"/>
                <w:lang w:eastAsia="pl-PL"/>
              </w:rPr>
              <w:br/>
            </w:r>
            <w:r w:rsidR="00BB64FD" w:rsidRPr="00CA3B95">
              <w:rPr>
                <w:rFonts w:eastAsia="Times New Roman" w:cstheme="minorHAnsi"/>
                <w:b/>
                <w:bCs/>
                <w:color w:val="00000A"/>
                <w:lang w:eastAsia="pl-PL"/>
              </w:rPr>
              <w:t>Wykonawca</w:t>
            </w:r>
          </w:p>
        </w:tc>
        <w:tc>
          <w:tcPr>
            <w:tcW w:w="4530" w:type="dxa"/>
            <w:tcBorders>
              <w:top w:val="nil"/>
              <w:left w:val="nil"/>
              <w:bottom w:val="nil"/>
              <w:right w:val="nil"/>
            </w:tcBorders>
            <w:hideMark/>
          </w:tcPr>
          <w:p w14:paraId="7E47FC0E" w14:textId="5584A0FA" w:rsidR="00333929" w:rsidRPr="00CA3B95" w:rsidRDefault="00333929" w:rsidP="00CA3B95">
            <w:pPr>
              <w:spacing w:after="0" w:line="240" w:lineRule="auto"/>
              <w:ind w:left="6300"/>
              <w:jc w:val="center"/>
              <w:textAlignment w:val="baseline"/>
              <w:rPr>
                <w:rFonts w:eastAsia="Times New Roman" w:cstheme="minorHAnsi"/>
                <w:color w:val="00000A"/>
                <w:lang w:eastAsia="pl-PL"/>
              </w:rPr>
            </w:pPr>
          </w:p>
          <w:p w14:paraId="2A9D9B79" w14:textId="5499F330" w:rsidR="00333929" w:rsidRPr="00CA3B95" w:rsidRDefault="00CA3B95" w:rsidP="00CA3B95">
            <w:pPr>
              <w:pStyle w:val="Akapitzlist"/>
              <w:spacing w:after="0" w:line="240" w:lineRule="auto"/>
              <w:textAlignment w:val="baseline"/>
              <w:rPr>
                <w:rFonts w:eastAsia="Times New Roman" w:cstheme="minorHAnsi"/>
                <w:color w:val="00000A"/>
                <w:lang w:eastAsia="pl-PL"/>
              </w:rPr>
            </w:pPr>
            <w:r>
              <w:rPr>
                <w:rFonts w:eastAsia="Times New Roman" w:cstheme="minorHAnsi"/>
                <w:color w:val="00000A"/>
                <w:lang w:eastAsia="pl-PL"/>
              </w:rPr>
              <w:t xml:space="preserve">                  </w:t>
            </w:r>
            <w:r w:rsidR="00D76B46" w:rsidRPr="00CA3B95">
              <w:rPr>
                <w:rFonts w:eastAsia="Times New Roman" w:cstheme="minorHAnsi"/>
                <w:color w:val="00000A"/>
                <w:lang w:eastAsia="pl-PL"/>
              </w:rPr>
              <w:t>______________________________</w:t>
            </w:r>
          </w:p>
          <w:p w14:paraId="7B624A7E" w14:textId="47F7B8C3" w:rsidR="00D76B46" w:rsidRPr="00CA3B95" w:rsidRDefault="00CA3B95" w:rsidP="00CA3B95">
            <w:pPr>
              <w:pStyle w:val="Akapitzlist"/>
              <w:spacing w:after="0" w:line="240" w:lineRule="auto"/>
              <w:textAlignment w:val="baseline"/>
              <w:rPr>
                <w:rFonts w:eastAsia="Times New Roman" w:cstheme="minorHAnsi"/>
                <w:color w:val="00000A"/>
                <w:lang w:eastAsia="pl-PL"/>
              </w:rPr>
            </w:pPr>
            <w:r>
              <w:rPr>
                <w:rFonts w:eastAsia="Times New Roman" w:cstheme="minorHAnsi"/>
                <w:b/>
                <w:bCs/>
                <w:color w:val="00000A"/>
                <w:lang w:eastAsia="pl-PL"/>
              </w:rPr>
              <w:t xml:space="preserve">                                       </w:t>
            </w:r>
            <w:r w:rsidR="00BB64FD" w:rsidRPr="00CA3B95">
              <w:rPr>
                <w:rFonts w:eastAsia="Times New Roman" w:cstheme="minorHAnsi"/>
                <w:b/>
                <w:bCs/>
                <w:color w:val="00000A"/>
                <w:lang w:eastAsia="pl-PL"/>
              </w:rPr>
              <w:t>Zamawiający</w:t>
            </w:r>
            <w:r w:rsidR="00D76B46" w:rsidRPr="00CA3B95">
              <w:rPr>
                <w:rFonts w:eastAsia="Times New Roman" w:cstheme="minorHAnsi"/>
                <w:color w:val="00000A"/>
                <w:lang w:eastAsia="pl-PL"/>
              </w:rPr>
              <w:t> </w:t>
            </w:r>
          </w:p>
        </w:tc>
      </w:tr>
      <w:tr w:rsidR="00896789" w:rsidRPr="000F66A7" w14:paraId="0934E98E" w14:textId="77777777" w:rsidTr="00D76B46">
        <w:tc>
          <w:tcPr>
            <w:tcW w:w="4530" w:type="dxa"/>
            <w:tcBorders>
              <w:top w:val="nil"/>
              <w:left w:val="nil"/>
              <w:bottom w:val="nil"/>
              <w:right w:val="nil"/>
            </w:tcBorders>
          </w:tcPr>
          <w:p w14:paraId="58543BA2" w14:textId="77777777" w:rsidR="00896789" w:rsidRPr="00CA3B95" w:rsidRDefault="00896789" w:rsidP="00CA3B95">
            <w:pPr>
              <w:pStyle w:val="Akapitzlist"/>
              <w:spacing w:after="0" w:line="240" w:lineRule="auto"/>
              <w:textAlignment w:val="baseline"/>
              <w:rPr>
                <w:rFonts w:eastAsia="Times New Roman" w:cstheme="minorHAnsi"/>
                <w:color w:val="00000A"/>
                <w:lang w:eastAsia="pl-PL"/>
              </w:rPr>
            </w:pPr>
          </w:p>
        </w:tc>
        <w:tc>
          <w:tcPr>
            <w:tcW w:w="4530" w:type="dxa"/>
            <w:tcBorders>
              <w:top w:val="nil"/>
              <w:left w:val="nil"/>
              <w:bottom w:val="nil"/>
              <w:right w:val="nil"/>
            </w:tcBorders>
          </w:tcPr>
          <w:p w14:paraId="32809084" w14:textId="77777777" w:rsidR="00896789" w:rsidRPr="00CA3B95" w:rsidRDefault="00896789" w:rsidP="00CA3B95">
            <w:pPr>
              <w:pStyle w:val="Akapitzlist"/>
              <w:spacing w:after="0" w:line="240" w:lineRule="auto"/>
              <w:textAlignment w:val="baseline"/>
              <w:rPr>
                <w:rFonts w:eastAsia="Times New Roman" w:cstheme="minorHAnsi"/>
                <w:color w:val="00000A"/>
                <w:lang w:eastAsia="pl-PL"/>
              </w:rPr>
            </w:pPr>
          </w:p>
        </w:tc>
      </w:tr>
    </w:tbl>
    <w:p w14:paraId="2E70B19F" w14:textId="77777777" w:rsidR="00DB7EC1" w:rsidRDefault="00DB7EC1" w:rsidP="000F66A7">
      <w:pPr>
        <w:spacing w:after="0" w:line="240" w:lineRule="auto"/>
        <w:jc w:val="right"/>
        <w:textAlignment w:val="baseline"/>
        <w:rPr>
          <w:rFonts w:eastAsia="Times New Roman" w:cstheme="minorHAnsi"/>
          <w:lang w:eastAsia="pl-PL"/>
        </w:rPr>
      </w:pPr>
    </w:p>
    <w:p w14:paraId="4692098B" w14:textId="77777777" w:rsidR="00B1637D" w:rsidRDefault="00B1637D" w:rsidP="000F66A7">
      <w:pPr>
        <w:spacing w:after="0" w:line="240" w:lineRule="auto"/>
        <w:jc w:val="right"/>
        <w:textAlignment w:val="baseline"/>
        <w:rPr>
          <w:rFonts w:eastAsia="Times New Roman" w:cstheme="minorHAnsi"/>
          <w:lang w:eastAsia="pl-PL"/>
        </w:rPr>
      </w:pPr>
    </w:p>
    <w:p w14:paraId="67CB2CA7" w14:textId="77777777" w:rsidR="00B1637D" w:rsidRDefault="00B1637D" w:rsidP="000F66A7">
      <w:pPr>
        <w:spacing w:after="0" w:line="240" w:lineRule="auto"/>
        <w:jc w:val="right"/>
        <w:textAlignment w:val="baseline"/>
        <w:rPr>
          <w:rFonts w:eastAsia="Times New Roman" w:cstheme="minorHAnsi"/>
          <w:lang w:eastAsia="pl-PL"/>
        </w:rPr>
      </w:pPr>
    </w:p>
    <w:p w14:paraId="44BDE2F1" w14:textId="77777777" w:rsidR="0009582F" w:rsidRDefault="0009582F" w:rsidP="000F66A7">
      <w:pPr>
        <w:spacing w:after="0" w:line="240" w:lineRule="auto"/>
        <w:jc w:val="right"/>
        <w:textAlignment w:val="baseline"/>
        <w:rPr>
          <w:rFonts w:eastAsia="Times New Roman" w:cstheme="minorHAnsi"/>
          <w:lang w:eastAsia="pl-PL"/>
        </w:rPr>
      </w:pPr>
    </w:p>
    <w:p w14:paraId="06C80348" w14:textId="77777777" w:rsidR="0009582F" w:rsidRDefault="0009582F" w:rsidP="000F66A7">
      <w:pPr>
        <w:spacing w:after="0" w:line="240" w:lineRule="auto"/>
        <w:jc w:val="right"/>
        <w:textAlignment w:val="baseline"/>
        <w:rPr>
          <w:rFonts w:eastAsia="Times New Roman" w:cstheme="minorHAnsi"/>
          <w:lang w:eastAsia="pl-PL"/>
        </w:rPr>
      </w:pPr>
    </w:p>
    <w:p w14:paraId="28B3A594" w14:textId="77777777" w:rsidR="0009582F" w:rsidRDefault="0009582F" w:rsidP="000F66A7">
      <w:pPr>
        <w:spacing w:after="0" w:line="240" w:lineRule="auto"/>
        <w:jc w:val="right"/>
        <w:textAlignment w:val="baseline"/>
        <w:rPr>
          <w:rFonts w:eastAsia="Times New Roman" w:cstheme="minorHAnsi"/>
          <w:lang w:eastAsia="pl-PL"/>
        </w:rPr>
      </w:pPr>
    </w:p>
    <w:p w14:paraId="57F0C492" w14:textId="77777777" w:rsidR="0009582F" w:rsidRDefault="0009582F" w:rsidP="000F66A7">
      <w:pPr>
        <w:spacing w:after="0" w:line="240" w:lineRule="auto"/>
        <w:jc w:val="right"/>
        <w:textAlignment w:val="baseline"/>
        <w:rPr>
          <w:rFonts w:eastAsia="Times New Roman" w:cstheme="minorHAnsi"/>
          <w:lang w:eastAsia="pl-PL"/>
        </w:rPr>
      </w:pPr>
    </w:p>
    <w:p w14:paraId="277C3B88" w14:textId="77777777" w:rsidR="0009582F" w:rsidRDefault="0009582F" w:rsidP="000F66A7">
      <w:pPr>
        <w:spacing w:after="0" w:line="240" w:lineRule="auto"/>
        <w:jc w:val="right"/>
        <w:textAlignment w:val="baseline"/>
        <w:rPr>
          <w:rFonts w:eastAsia="Times New Roman" w:cstheme="minorHAnsi"/>
          <w:lang w:eastAsia="pl-PL"/>
        </w:rPr>
      </w:pPr>
    </w:p>
    <w:p w14:paraId="20AB1414" w14:textId="77777777" w:rsidR="0009582F" w:rsidRDefault="0009582F" w:rsidP="000F66A7">
      <w:pPr>
        <w:spacing w:after="0" w:line="240" w:lineRule="auto"/>
        <w:jc w:val="right"/>
        <w:textAlignment w:val="baseline"/>
        <w:rPr>
          <w:rFonts w:eastAsia="Times New Roman" w:cstheme="minorHAnsi"/>
          <w:lang w:eastAsia="pl-PL"/>
        </w:rPr>
      </w:pPr>
    </w:p>
    <w:p w14:paraId="296D2E80" w14:textId="77777777" w:rsidR="0009582F" w:rsidRDefault="0009582F" w:rsidP="000F66A7">
      <w:pPr>
        <w:spacing w:after="0" w:line="240" w:lineRule="auto"/>
        <w:jc w:val="right"/>
        <w:textAlignment w:val="baseline"/>
        <w:rPr>
          <w:rFonts w:eastAsia="Times New Roman" w:cstheme="minorHAnsi"/>
          <w:lang w:eastAsia="pl-PL"/>
        </w:rPr>
      </w:pPr>
    </w:p>
    <w:p w14:paraId="2896788F" w14:textId="77777777" w:rsidR="0009582F" w:rsidRDefault="0009582F" w:rsidP="000F66A7">
      <w:pPr>
        <w:spacing w:after="0" w:line="240" w:lineRule="auto"/>
        <w:jc w:val="right"/>
        <w:textAlignment w:val="baseline"/>
        <w:rPr>
          <w:rFonts w:eastAsia="Times New Roman" w:cstheme="minorHAnsi"/>
          <w:lang w:eastAsia="pl-PL"/>
        </w:rPr>
      </w:pPr>
    </w:p>
    <w:p w14:paraId="060286CE" w14:textId="77777777" w:rsidR="0009582F" w:rsidRDefault="0009582F" w:rsidP="000F66A7">
      <w:pPr>
        <w:spacing w:after="0" w:line="240" w:lineRule="auto"/>
        <w:jc w:val="right"/>
        <w:textAlignment w:val="baseline"/>
        <w:rPr>
          <w:rFonts w:eastAsia="Times New Roman" w:cstheme="minorHAnsi"/>
          <w:lang w:eastAsia="pl-PL"/>
        </w:rPr>
      </w:pPr>
    </w:p>
    <w:p w14:paraId="01680464" w14:textId="77777777" w:rsidR="0009582F" w:rsidRDefault="0009582F" w:rsidP="000F66A7">
      <w:pPr>
        <w:spacing w:after="0" w:line="240" w:lineRule="auto"/>
        <w:jc w:val="right"/>
        <w:textAlignment w:val="baseline"/>
        <w:rPr>
          <w:rFonts w:eastAsia="Times New Roman" w:cstheme="minorHAnsi"/>
          <w:lang w:eastAsia="pl-PL"/>
        </w:rPr>
      </w:pPr>
    </w:p>
    <w:p w14:paraId="74180D62" w14:textId="77777777" w:rsidR="0009582F" w:rsidRDefault="0009582F" w:rsidP="000F66A7">
      <w:pPr>
        <w:spacing w:after="0" w:line="240" w:lineRule="auto"/>
        <w:jc w:val="right"/>
        <w:textAlignment w:val="baseline"/>
        <w:rPr>
          <w:rFonts w:eastAsia="Times New Roman" w:cstheme="minorHAnsi"/>
          <w:lang w:eastAsia="pl-PL"/>
        </w:rPr>
      </w:pPr>
    </w:p>
    <w:p w14:paraId="295263D8" w14:textId="77777777" w:rsidR="0009582F" w:rsidRDefault="0009582F" w:rsidP="000F66A7">
      <w:pPr>
        <w:spacing w:after="0" w:line="240" w:lineRule="auto"/>
        <w:jc w:val="right"/>
        <w:textAlignment w:val="baseline"/>
        <w:rPr>
          <w:rFonts w:eastAsia="Times New Roman" w:cstheme="minorHAnsi"/>
          <w:lang w:eastAsia="pl-PL"/>
        </w:rPr>
      </w:pPr>
    </w:p>
    <w:p w14:paraId="51E1E3C7" w14:textId="77777777" w:rsidR="0009582F" w:rsidRDefault="0009582F" w:rsidP="000F66A7">
      <w:pPr>
        <w:spacing w:after="0" w:line="240" w:lineRule="auto"/>
        <w:jc w:val="right"/>
        <w:textAlignment w:val="baseline"/>
        <w:rPr>
          <w:rFonts w:eastAsia="Times New Roman" w:cstheme="minorHAnsi"/>
          <w:lang w:eastAsia="pl-PL"/>
        </w:rPr>
      </w:pPr>
    </w:p>
    <w:p w14:paraId="3AE182F7" w14:textId="77777777" w:rsidR="0009582F" w:rsidRDefault="0009582F" w:rsidP="000F66A7">
      <w:pPr>
        <w:spacing w:after="0" w:line="240" w:lineRule="auto"/>
        <w:jc w:val="right"/>
        <w:textAlignment w:val="baseline"/>
        <w:rPr>
          <w:rFonts w:eastAsia="Times New Roman" w:cstheme="minorHAnsi"/>
          <w:lang w:eastAsia="pl-PL"/>
        </w:rPr>
      </w:pPr>
    </w:p>
    <w:p w14:paraId="16C9C83A" w14:textId="77777777" w:rsidR="0009582F" w:rsidRDefault="0009582F" w:rsidP="000F66A7">
      <w:pPr>
        <w:spacing w:after="0" w:line="240" w:lineRule="auto"/>
        <w:jc w:val="right"/>
        <w:textAlignment w:val="baseline"/>
        <w:rPr>
          <w:rFonts w:eastAsia="Times New Roman" w:cstheme="minorHAnsi"/>
          <w:lang w:eastAsia="pl-PL"/>
        </w:rPr>
      </w:pPr>
    </w:p>
    <w:p w14:paraId="33E667C2" w14:textId="77777777" w:rsidR="0009582F" w:rsidRDefault="0009582F" w:rsidP="000F66A7">
      <w:pPr>
        <w:spacing w:after="0" w:line="240" w:lineRule="auto"/>
        <w:jc w:val="right"/>
        <w:textAlignment w:val="baseline"/>
        <w:rPr>
          <w:rFonts w:eastAsia="Times New Roman" w:cstheme="minorHAnsi"/>
          <w:lang w:eastAsia="pl-PL"/>
        </w:rPr>
      </w:pPr>
    </w:p>
    <w:p w14:paraId="6187BB8D" w14:textId="77777777" w:rsidR="0009582F" w:rsidRDefault="0009582F" w:rsidP="000F66A7">
      <w:pPr>
        <w:spacing w:after="0" w:line="240" w:lineRule="auto"/>
        <w:jc w:val="right"/>
        <w:textAlignment w:val="baseline"/>
        <w:rPr>
          <w:rFonts w:eastAsia="Times New Roman" w:cstheme="minorHAnsi"/>
          <w:lang w:eastAsia="pl-PL"/>
        </w:rPr>
      </w:pPr>
    </w:p>
    <w:p w14:paraId="4FC2F40D" w14:textId="77777777" w:rsidR="0009582F" w:rsidRDefault="0009582F" w:rsidP="000F66A7">
      <w:pPr>
        <w:spacing w:after="0" w:line="240" w:lineRule="auto"/>
        <w:jc w:val="right"/>
        <w:textAlignment w:val="baseline"/>
        <w:rPr>
          <w:rFonts w:eastAsia="Times New Roman" w:cstheme="minorHAnsi"/>
          <w:lang w:eastAsia="pl-PL"/>
        </w:rPr>
      </w:pPr>
    </w:p>
    <w:p w14:paraId="3EBD766E" w14:textId="77777777" w:rsidR="0009582F" w:rsidRDefault="0009582F" w:rsidP="000F66A7">
      <w:pPr>
        <w:spacing w:after="0" w:line="240" w:lineRule="auto"/>
        <w:jc w:val="right"/>
        <w:textAlignment w:val="baseline"/>
        <w:rPr>
          <w:rFonts w:eastAsia="Times New Roman" w:cstheme="minorHAnsi"/>
          <w:lang w:eastAsia="pl-PL"/>
        </w:rPr>
      </w:pPr>
    </w:p>
    <w:p w14:paraId="7B095FE2" w14:textId="77777777" w:rsidR="0009582F" w:rsidRDefault="0009582F" w:rsidP="000F66A7">
      <w:pPr>
        <w:spacing w:after="0" w:line="240" w:lineRule="auto"/>
        <w:jc w:val="right"/>
        <w:textAlignment w:val="baseline"/>
        <w:rPr>
          <w:rFonts w:eastAsia="Times New Roman" w:cstheme="minorHAnsi"/>
          <w:lang w:eastAsia="pl-PL"/>
        </w:rPr>
      </w:pPr>
    </w:p>
    <w:p w14:paraId="57EAAF90" w14:textId="77777777" w:rsidR="0009582F" w:rsidRDefault="0009582F" w:rsidP="000F66A7">
      <w:pPr>
        <w:spacing w:after="0" w:line="240" w:lineRule="auto"/>
        <w:jc w:val="right"/>
        <w:textAlignment w:val="baseline"/>
        <w:rPr>
          <w:rFonts w:eastAsia="Times New Roman" w:cstheme="minorHAnsi"/>
          <w:lang w:eastAsia="pl-PL"/>
        </w:rPr>
      </w:pPr>
    </w:p>
    <w:p w14:paraId="6FFA1458" w14:textId="77777777" w:rsidR="0009582F" w:rsidRDefault="0009582F" w:rsidP="000F66A7">
      <w:pPr>
        <w:spacing w:after="0" w:line="240" w:lineRule="auto"/>
        <w:jc w:val="right"/>
        <w:textAlignment w:val="baseline"/>
        <w:rPr>
          <w:rFonts w:eastAsia="Times New Roman" w:cstheme="minorHAnsi"/>
          <w:lang w:eastAsia="pl-PL"/>
        </w:rPr>
      </w:pPr>
    </w:p>
    <w:p w14:paraId="4CAF865B" w14:textId="77777777" w:rsidR="0009582F" w:rsidRDefault="0009582F" w:rsidP="000F66A7">
      <w:pPr>
        <w:spacing w:after="0" w:line="240" w:lineRule="auto"/>
        <w:jc w:val="right"/>
        <w:textAlignment w:val="baseline"/>
        <w:rPr>
          <w:rFonts w:eastAsia="Times New Roman" w:cstheme="minorHAnsi"/>
          <w:lang w:eastAsia="pl-PL"/>
        </w:rPr>
      </w:pPr>
    </w:p>
    <w:p w14:paraId="2ADD09BC" w14:textId="77777777" w:rsidR="0009582F" w:rsidRDefault="0009582F" w:rsidP="000F66A7">
      <w:pPr>
        <w:spacing w:after="0" w:line="240" w:lineRule="auto"/>
        <w:jc w:val="right"/>
        <w:textAlignment w:val="baseline"/>
        <w:rPr>
          <w:rFonts w:eastAsia="Times New Roman" w:cstheme="minorHAnsi"/>
          <w:lang w:eastAsia="pl-PL"/>
        </w:rPr>
      </w:pPr>
    </w:p>
    <w:p w14:paraId="1942E69D" w14:textId="77777777" w:rsidR="0009582F" w:rsidRDefault="0009582F" w:rsidP="000F66A7">
      <w:pPr>
        <w:spacing w:after="0" w:line="240" w:lineRule="auto"/>
        <w:jc w:val="right"/>
        <w:textAlignment w:val="baseline"/>
        <w:rPr>
          <w:rFonts w:eastAsia="Times New Roman" w:cstheme="minorHAnsi"/>
          <w:lang w:eastAsia="pl-PL"/>
        </w:rPr>
      </w:pPr>
    </w:p>
    <w:p w14:paraId="71AD1F78" w14:textId="7CCB2B23" w:rsidR="00D76B46" w:rsidRPr="000F66A7" w:rsidRDefault="00DD7297" w:rsidP="000F66A7">
      <w:pPr>
        <w:spacing w:after="0" w:line="240" w:lineRule="auto"/>
        <w:jc w:val="right"/>
        <w:textAlignment w:val="baseline"/>
        <w:rPr>
          <w:rFonts w:eastAsia="Times New Roman" w:cstheme="minorHAnsi"/>
          <w:lang w:eastAsia="pl-PL"/>
        </w:rPr>
      </w:pPr>
      <w:r w:rsidRPr="000F66A7">
        <w:rPr>
          <w:rFonts w:eastAsia="Times New Roman" w:cstheme="minorHAnsi"/>
          <w:lang w:eastAsia="pl-PL"/>
        </w:rPr>
        <w:lastRenderedPageBreak/>
        <w:t>Załącznik nr 2</w:t>
      </w:r>
    </w:p>
    <w:p w14:paraId="199D31C3" w14:textId="77777777" w:rsidR="00DD7297" w:rsidRPr="000F66A7" w:rsidRDefault="00DD7297" w:rsidP="00D76B46">
      <w:pPr>
        <w:spacing w:after="0" w:line="240" w:lineRule="auto"/>
        <w:textAlignment w:val="baseline"/>
        <w:rPr>
          <w:rFonts w:eastAsia="Times New Roman" w:cstheme="minorHAnsi"/>
          <w:lang w:eastAsia="pl-PL"/>
        </w:rPr>
      </w:pPr>
    </w:p>
    <w:p w14:paraId="3E8AC05C" w14:textId="77777777" w:rsidR="00DD7297" w:rsidRPr="000F66A7" w:rsidRDefault="00DD7297" w:rsidP="00DD7297">
      <w:pPr>
        <w:suppressAutoHyphens/>
        <w:spacing w:line="276" w:lineRule="auto"/>
        <w:jc w:val="right"/>
        <w:rPr>
          <w:rFonts w:eastAsia="Times New Roman" w:cstheme="minorHAnsi"/>
          <w:lang w:eastAsia="ar-SA"/>
        </w:rPr>
      </w:pPr>
      <w:r w:rsidRPr="000F66A7">
        <w:rPr>
          <w:rFonts w:eastAsia="Times New Roman" w:cstheme="minorHAnsi"/>
          <w:lang w:eastAsia="ar-SA"/>
        </w:rPr>
        <w:t>Miejscowość , dnia ………………………</w:t>
      </w:r>
    </w:p>
    <w:p w14:paraId="6C025DF0" w14:textId="77777777" w:rsidR="00DD7297" w:rsidRPr="000F66A7" w:rsidRDefault="00DD7297" w:rsidP="00DD7297">
      <w:pPr>
        <w:suppressAutoHyphens/>
        <w:spacing w:line="276" w:lineRule="auto"/>
        <w:jc w:val="right"/>
        <w:rPr>
          <w:rFonts w:eastAsia="Times New Roman" w:cstheme="minorHAnsi"/>
          <w:lang w:eastAsia="ar-SA"/>
        </w:rPr>
      </w:pPr>
    </w:p>
    <w:p w14:paraId="31DABC32" w14:textId="77777777" w:rsidR="00DD7297" w:rsidRPr="000F66A7" w:rsidRDefault="00DD7297" w:rsidP="00DD7297">
      <w:pPr>
        <w:suppressAutoHyphens/>
        <w:spacing w:line="276" w:lineRule="auto"/>
        <w:jc w:val="center"/>
        <w:rPr>
          <w:rFonts w:eastAsia="Times New Roman" w:cstheme="minorHAnsi"/>
          <w:lang w:eastAsia="ar-SA"/>
        </w:rPr>
      </w:pPr>
    </w:p>
    <w:p w14:paraId="2F729552"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PROTOKÓŁ ODBIORU z dnia …………………………………………</w:t>
      </w:r>
    </w:p>
    <w:p w14:paraId="59D72562" w14:textId="77777777" w:rsidR="00DD7297" w:rsidRPr="000F66A7" w:rsidRDefault="00DD7297" w:rsidP="00DD7297">
      <w:pPr>
        <w:suppressAutoHyphens/>
        <w:spacing w:line="276" w:lineRule="auto"/>
        <w:jc w:val="center"/>
        <w:rPr>
          <w:rFonts w:eastAsia="Times New Roman" w:cstheme="minorHAnsi"/>
          <w:lang w:eastAsia="ar-SA"/>
        </w:rPr>
      </w:pPr>
    </w:p>
    <w:p w14:paraId="2DC1FC17" w14:textId="77777777" w:rsidR="00DD7297" w:rsidRPr="000F66A7" w:rsidRDefault="00DD7297" w:rsidP="00DD7297">
      <w:pPr>
        <w:suppressAutoHyphens/>
        <w:spacing w:line="276" w:lineRule="auto"/>
        <w:ind w:left="1134" w:hanging="1134"/>
        <w:rPr>
          <w:rFonts w:eastAsia="Times New Roman" w:cstheme="minorHAnsi"/>
          <w:lang w:eastAsia="ar-SA"/>
        </w:rPr>
      </w:pPr>
      <w:r w:rsidRPr="000F66A7">
        <w:rPr>
          <w:rFonts w:eastAsia="Times New Roman" w:cstheme="minorHAnsi"/>
          <w:lang w:eastAsia="ar-SA"/>
        </w:rPr>
        <w:t xml:space="preserve">Dostawca: </w:t>
      </w:r>
    </w:p>
    <w:p w14:paraId="05F0CFE2"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p>
    <w:p w14:paraId="0263B632"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Odbiorca: </w:t>
      </w:r>
    </w:p>
    <w:p w14:paraId="46514C45"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Miejsce odbioru: </w:t>
      </w:r>
    </w:p>
    <w:p w14:paraId="37E7BE13" w14:textId="77777777" w:rsidR="00DD7297" w:rsidRPr="000F66A7" w:rsidRDefault="00DD7297" w:rsidP="00DD7297">
      <w:pPr>
        <w:suppressAutoHyphens/>
        <w:spacing w:line="276" w:lineRule="auto"/>
        <w:rPr>
          <w:rFonts w:eastAsia="Times New Roman" w:cstheme="minorHAnsi"/>
          <w:b/>
          <w:bCs/>
          <w:lang w:eastAsia="ar-SA"/>
        </w:rPr>
      </w:pPr>
      <w:r w:rsidRPr="000F66A7">
        <w:rPr>
          <w:rFonts w:eastAsia="Times New Roman" w:cstheme="minorHAnsi"/>
          <w:b/>
          <w:bCs/>
          <w:lang w:eastAsia="ar-SA"/>
        </w:rPr>
        <w:t>Data odbioru: ………………………………….</w:t>
      </w:r>
    </w:p>
    <w:p w14:paraId="5073A290" w14:textId="77777777" w:rsidR="00DD7297" w:rsidRPr="000F66A7" w:rsidRDefault="00DD7297" w:rsidP="00DD7297">
      <w:pPr>
        <w:suppressAutoHyphens/>
        <w:spacing w:line="276" w:lineRule="auto"/>
        <w:rPr>
          <w:rFonts w:eastAsia="Times New Roman" w:cstheme="minorHAnsi"/>
          <w:lang w:eastAsia="ar-SA"/>
        </w:rPr>
      </w:pPr>
    </w:p>
    <w:p w14:paraId="7F3048F9"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Dostarczono:</w:t>
      </w:r>
    </w:p>
    <w:tbl>
      <w:tblPr>
        <w:tblW w:w="9328" w:type="dxa"/>
        <w:jc w:val="center"/>
        <w:tblLayout w:type="fixed"/>
        <w:tblLook w:val="0000" w:firstRow="0" w:lastRow="0" w:firstColumn="0" w:lastColumn="0" w:noHBand="0" w:noVBand="0"/>
      </w:tblPr>
      <w:tblGrid>
        <w:gridCol w:w="2136"/>
        <w:gridCol w:w="2274"/>
        <w:gridCol w:w="1431"/>
        <w:gridCol w:w="958"/>
        <w:gridCol w:w="1472"/>
        <w:gridCol w:w="1057"/>
      </w:tblGrid>
      <w:tr w:rsidR="00DD7297" w:rsidRPr="000F66A7" w14:paraId="0A5DAA0A" w14:textId="77777777" w:rsidTr="00E03890">
        <w:trPr>
          <w:jc w:val="center"/>
        </w:trPr>
        <w:tc>
          <w:tcPr>
            <w:tcW w:w="2136" w:type="dxa"/>
            <w:tcBorders>
              <w:top w:val="single" w:sz="4" w:space="0" w:color="000000"/>
              <w:left w:val="single" w:sz="4" w:space="0" w:color="000000"/>
              <w:bottom w:val="single" w:sz="4" w:space="0" w:color="000000"/>
            </w:tcBorders>
            <w:vAlign w:val="center"/>
          </w:tcPr>
          <w:p w14:paraId="7A6C706A"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Nazwa</w:t>
            </w:r>
          </w:p>
        </w:tc>
        <w:tc>
          <w:tcPr>
            <w:tcW w:w="2274" w:type="dxa"/>
            <w:tcBorders>
              <w:top w:val="single" w:sz="4" w:space="0" w:color="000000"/>
              <w:left w:val="single" w:sz="4" w:space="0" w:color="000000"/>
              <w:bottom w:val="single" w:sz="4" w:space="0" w:color="000000"/>
            </w:tcBorders>
            <w:vAlign w:val="center"/>
          </w:tcPr>
          <w:p w14:paraId="2D218B5E"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Producent</w:t>
            </w:r>
          </w:p>
        </w:tc>
        <w:tc>
          <w:tcPr>
            <w:tcW w:w="1431" w:type="dxa"/>
            <w:tcBorders>
              <w:top w:val="single" w:sz="4" w:space="0" w:color="000000"/>
              <w:left w:val="single" w:sz="4" w:space="0" w:color="000000"/>
              <w:bottom w:val="single" w:sz="4" w:space="0" w:color="000000"/>
            </w:tcBorders>
            <w:vAlign w:val="center"/>
          </w:tcPr>
          <w:p w14:paraId="7AEC6E89"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 xml:space="preserve">Nr wersji </w:t>
            </w:r>
            <w:r w:rsidRPr="000F66A7">
              <w:rPr>
                <w:rFonts w:eastAsia="Times New Roman" w:cstheme="minorHAnsi"/>
                <w:lang w:eastAsia="ar-SA"/>
              </w:rPr>
              <w:br/>
              <w:t>(nr seryjny)</w:t>
            </w:r>
          </w:p>
        </w:tc>
        <w:tc>
          <w:tcPr>
            <w:tcW w:w="958" w:type="dxa"/>
            <w:tcBorders>
              <w:top w:val="single" w:sz="4" w:space="0" w:color="000000"/>
              <w:left w:val="single" w:sz="4" w:space="0" w:color="000000"/>
              <w:bottom w:val="single" w:sz="4" w:space="0" w:color="000000"/>
            </w:tcBorders>
            <w:vAlign w:val="center"/>
          </w:tcPr>
          <w:p w14:paraId="5B59725B"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Ilość</w:t>
            </w:r>
          </w:p>
        </w:tc>
        <w:tc>
          <w:tcPr>
            <w:tcW w:w="1472" w:type="dxa"/>
            <w:tcBorders>
              <w:top w:val="single" w:sz="4" w:space="0" w:color="000000"/>
              <w:left w:val="single" w:sz="4" w:space="0" w:color="000000"/>
              <w:bottom w:val="single" w:sz="4" w:space="0" w:color="000000"/>
            </w:tcBorders>
          </w:tcPr>
          <w:p w14:paraId="1184FF2D"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Cena jednostkowa</w:t>
            </w:r>
          </w:p>
        </w:tc>
        <w:tc>
          <w:tcPr>
            <w:tcW w:w="1057" w:type="dxa"/>
            <w:tcBorders>
              <w:top w:val="single" w:sz="4" w:space="0" w:color="000000"/>
              <w:left w:val="single" w:sz="4" w:space="0" w:color="000000"/>
              <w:bottom w:val="single" w:sz="4" w:space="0" w:color="000000"/>
              <w:right w:val="single" w:sz="4" w:space="0" w:color="000000"/>
            </w:tcBorders>
          </w:tcPr>
          <w:p w14:paraId="363E2D53" w14:textId="77777777" w:rsidR="00DD7297" w:rsidRPr="000F66A7" w:rsidRDefault="00DD7297" w:rsidP="00CF7209">
            <w:pPr>
              <w:suppressAutoHyphens/>
              <w:spacing w:before="120" w:after="120" w:line="276" w:lineRule="auto"/>
              <w:jc w:val="center"/>
              <w:rPr>
                <w:rFonts w:eastAsia="Times New Roman" w:cstheme="minorHAnsi"/>
                <w:lang w:eastAsia="ar-SA"/>
              </w:rPr>
            </w:pPr>
            <w:r w:rsidRPr="000F66A7">
              <w:rPr>
                <w:rFonts w:eastAsia="Times New Roman" w:cstheme="minorHAnsi"/>
                <w:lang w:eastAsia="ar-SA"/>
              </w:rPr>
              <w:t>Wartość</w:t>
            </w:r>
          </w:p>
        </w:tc>
      </w:tr>
      <w:tr w:rsidR="00DD7297" w:rsidRPr="000F66A7" w14:paraId="55AC6D03" w14:textId="77777777" w:rsidTr="00E03890">
        <w:trPr>
          <w:jc w:val="center"/>
        </w:trPr>
        <w:tc>
          <w:tcPr>
            <w:tcW w:w="2136" w:type="dxa"/>
            <w:tcBorders>
              <w:top w:val="single" w:sz="4" w:space="0" w:color="000000"/>
              <w:left w:val="single" w:sz="4" w:space="0" w:color="000000"/>
              <w:bottom w:val="single" w:sz="4" w:space="0" w:color="000000"/>
            </w:tcBorders>
          </w:tcPr>
          <w:p w14:paraId="4650EFCA"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2A0BEE07"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26B74D9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129A6C0"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15EEF35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AFAE19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FB38004" w14:textId="77777777" w:rsidTr="00E03890">
        <w:trPr>
          <w:jc w:val="center"/>
        </w:trPr>
        <w:tc>
          <w:tcPr>
            <w:tcW w:w="2136" w:type="dxa"/>
            <w:tcBorders>
              <w:top w:val="single" w:sz="4" w:space="0" w:color="000000"/>
              <w:left w:val="single" w:sz="4" w:space="0" w:color="000000"/>
              <w:bottom w:val="single" w:sz="4" w:space="0" w:color="000000"/>
            </w:tcBorders>
          </w:tcPr>
          <w:p w14:paraId="52DEF729"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4EBCCF6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3C6CED98"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9E3B7E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701246DE"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835B6D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C5E9A2F" w14:textId="77777777" w:rsidTr="00E03890">
        <w:trPr>
          <w:jc w:val="center"/>
        </w:trPr>
        <w:tc>
          <w:tcPr>
            <w:tcW w:w="2136" w:type="dxa"/>
            <w:tcBorders>
              <w:top w:val="single" w:sz="4" w:space="0" w:color="000000"/>
              <w:left w:val="single" w:sz="4" w:space="0" w:color="000000"/>
              <w:bottom w:val="single" w:sz="4" w:space="0" w:color="000000"/>
            </w:tcBorders>
          </w:tcPr>
          <w:p w14:paraId="7442D83D"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436EA49B"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06AD9F4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4DC55ABD"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2736D19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7D143C6A"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177C0B37" w14:textId="77777777" w:rsidTr="00E03890">
        <w:trPr>
          <w:jc w:val="center"/>
        </w:trPr>
        <w:tc>
          <w:tcPr>
            <w:tcW w:w="2136" w:type="dxa"/>
            <w:tcBorders>
              <w:top w:val="single" w:sz="4" w:space="0" w:color="000000"/>
              <w:left w:val="single" w:sz="4" w:space="0" w:color="000000"/>
              <w:bottom w:val="single" w:sz="4" w:space="0" w:color="000000"/>
            </w:tcBorders>
          </w:tcPr>
          <w:p w14:paraId="244DB14D"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5397A19A"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7B1F677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7ED1F861"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583296A6"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27CA506C"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593F5F9" w14:textId="77777777" w:rsidTr="00E03890">
        <w:trPr>
          <w:jc w:val="center"/>
        </w:trPr>
        <w:tc>
          <w:tcPr>
            <w:tcW w:w="2136" w:type="dxa"/>
            <w:tcBorders>
              <w:top w:val="single" w:sz="4" w:space="0" w:color="000000"/>
              <w:left w:val="single" w:sz="4" w:space="0" w:color="000000"/>
              <w:bottom w:val="single" w:sz="4" w:space="0" w:color="000000"/>
            </w:tcBorders>
          </w:tcPr>
          <w:p w14:paraId="0CC6F781" w14:textId="77777777" w:rsidR="00DD7297" w:rsidRPr="000F66A7" w:rsidRDefault="00DD7297" w:rsidP="00CF7209">
            <w:pPr>
              <w:suppressAutoHyphens/>
              <w:jc w:val="both"/>
              <w:rPr>
                <w:rFonts w:eastAsia="Times New Roman" w:cstheme="minorHAnsi"/>
                <w:lang w:eastAsia="ar-SA"/>
              </w:rPr>
            </w:pPr>
          </w:p>
        </w:tc>
        <w:tc>
          <w:tcPr>
            <w:tcW w:w="2274" w:type="dxa"/>
            <w:tcBorders>
              <w:top w:val="single" w:sz="4" w:space="0" w:color="000000"/>
              <w:left w:val="single" w:sz="4" w:space="0" w:color="000000"/>
              <w:bottom w:val="single" w:sz="4" w:space="0" w:color="000000"/>
            </w:tcBorders>
          </w:tcPr>
          <w:p w14:paraId="4811BE05"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6BB39B75"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45FC8F2"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49ACC60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436CE46"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3A617B6" w14:textId="77777777" w:rsidTr="00E03890">
        <w:trPr>
          <w:jc w:val="center"/>
        </w:trPr>
        <w:tc>
          <w:tcPr>
            <w:tcW w:w="2136" w:type="dxa"/>
            <w:tcBorders>
              <w:top w:val="single" w:sz="4" w:space="0" w:color="000000"/>
              <w:left w:val="single" w:sz="4" w:space="0" w:color="000000"/>
              <w:bottom w:val="single" w:sz="4" w:space="0" w:color="000000"/>
            </w:tcBorders>
          </w:tcPr>
          <w:p w14:paraId="5850212E" w14:textId="77777777" w:rsidR="00DD7297" w:rsidRPr="000F66A7" w:rsidRDefault="00DD7297" w:rsidP="00CF7209">
            <w:pPr>
              <w:suppressAutoHyphens/>
              <w:jc w:val="both"/>
              <w:rPr>
                <w:rFonts w:eastAsia="Times New Roman" w:cstheme="minorHAnsi"/>
                <w:color w:val="000000"/>
                <w:lang w:eastAsia="pl-PL"/>
              </w:rPr>
            </w:pPr>
          </w:p>
        </w:tc>
        <w:tc>
          <w:tcPr>
            <w:tcW w:w="2274" w:type="dxa"/>
            <w:tcBorders>
              <w:top w:val="single" w:sz="4" w:space="0" w:color="000000"/>
              <w:left w:val="single" w:sz="4" w:space="0" w:color="000000"/>
              <w:bottom w:val="single" w:sz="4" w:space="0" w:color="000000"/>
            </w:tcBorders>
          </w:tcPr>
          <w:p w14:paraId="1515C5BE"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7F4FD04D"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3F728B6"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2BE1A902"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B1D71DE"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952FDF6" w14:textId="77777777" w:rsidTr="00E03890">
        <w:trPr>
          <w:jc w:val="center"/>
        </w:trPr>
        <w:tc>
          <w:tcPr>
            <w:tcW w:w="2136" w:type="dxa"/>
            <w:tcBorders>
              <w:top w:val="single" w:sz="4" w:space="0" w:color="000000"/>
              <w:left w:val="single" w:sz="4" w:space="0" w:color="000000"/>
              <w:bottom w:val="single" w:sz="4" w:space="0" w:color="000000"/>
            </w:tcBorders>
          </w:tcPr>
          <w:p w14:paraId="15E84E3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0C0DC7E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07BA0784"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06BF0156"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68A3046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50EDAEAD"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011003D1" w14:textId="77777777" w:rsidTr="00E03890">
        <w:trPr>
          <w:jc w:val="center"/>
        </w:trPr>
        <w:tc>
          <w:tcPr>
            <w:tcW w:w="2136" w:type="dxa"/>
            <w:tcBorders>
              <w:top w:val="single" w:sz="4" w:space="0" w:color="000000"/>
              <w:left w:val="single" w:sz="4" w:space="0" w:color="000000"/>
              <w:bottom w:val="single" w:sz="4" w:space="0" w:color="000000"/>
            </w:tcBorders>
          </w:tcPr>
          <w:p w14:paraId="0FE59B6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7687EB33"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5756FE7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3F6DB7BC"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6F2E7538"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6453E1F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r w:rsidR="00DD7297" w:rsidRPr="000F66A7" w14:paraId="41ED8F8E" w14:textId="77777777" w:rsidTr="00E03890">
        <w:trPr>
          <w:jc w:val="center"/>
        </w:trPr>
        <w:tc>
          <w:tcPr>
            <w:tcW w:w="2136" w:type="dxa"/>
            <w:tcBorders>
              <w:top w:val="single" w:sz="4" w:space="0" w:color="000000"/>
              <w:left w:val="single" w:sz="4" w:space="0" w:color="000000"/>
              <w:bottom w:val="single" w:sz="4" w:space="0" w:color="000000"/>
            </w:tcBorders>
          </w:tcPr>
          <w:p w14:paraId="5E6F28EA" w14:textId="77777777" w:rsidR="00DD7297" w:rsidRPr="000F66A7" w:rsidRDefault="00DD7297" w:rsidP="00CF7209">
            <w:pPr>
              <w:suppressAutoHyphens/>
              <w:jc w:val="both"/>
              <w:rPr>
                <w:rFonts w:eastAsia="Times New Roman" w:cstheme="minorHAnsi"/>
                <w:color w:val="000000"/>
                <w:lang w:eastAsia="ar-SA"/>
              </w:rPr>
            </w:pPr>
          </w:p>
        </w:tc>
        <w:tc>
          <w:tcPr>
            <w:tcW w:w="2274" w:type="dxa"/>
            <w:tcBorders>
              <w:top w:val="single" w:sz="4" w:space="0" w:color="000000"/>
              <w:left w:val="single" w:sz="4" w:space="0" w:color="000000"/>
              <w:bottom w:val="single" w:sz="4" w:space="0" w:color="000000"/>
            </w:tcBorders>
          </w:tcPr>
          <w:p w14:paraId="6981777E"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31" w:type="dxa"/>
            <w:tcBorders>
              <w:top w:val="single" w:sz="4" w:space="0" w:color="000000"/>
              <w:left w:val="single" w:sz="4" w:space="0" w:color="000000"/>
              <w:bottom w:val="single" w:sz="4" w:space="0" w:color="000000"/>
            </w:tcBorders>
          </w:tcPr>
          <w:p w14:paraId="26D203F4"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958" w:type="dxa"/>
            <w:tcBorders>
              <w:top w:val="single" w:sz="4" w:space="0" w:color="000000"/>
              <w:left w:val="single" w:sz="4" w:space="0" w:color="000000"/>
              <w:bottom w:val="single" w:sz="4" w:space="0" w:color="000000"/>
            </w:tcBorders>
          </w:tcPr>
          <w:p w14:paraId="61EE5FAF" w14:textId="77777777" w:rsidR="00DD7297" w:rsidRPr="000F66A7" w:rsidRDefault="00DD7297" w:rsidP="00CF7209">
            <w:pPr>
              <w:suppressAutoHyphens/>
              <w:snapToGrid w:val="0"/>
              <w:spacing w:line="276" w:lineRule="auto"/>
              <w:jc w:val="both"/>
              <w:rPr>
                <w:rFonts w:eastAsia="Times New Roman" w:cstheme="minorHAnsi"/>
                <w:lang w:eastAsia="ar-SA"/>
              </w:rPr>
            </w:pPr>
          </w:p>
        </w:tc>
        <w:tc>
          <w:tcPr>
            <w:tcW w:w="1472" w:type="dxa"/>
            <w:tcBorders>
              <w:top w:val="single" w:sz="4" w:space="0" w:color="000000"/>
              <w:left w:val="single" w:sz="4" w:space="0" w:color="000000"/>
              <w:bottom w:val="single" w:sz="4" w:space="0" w:color="000000"/>
            </w:tcBorders>
          </w:tcPr>
          <w:p w14:paraId="10D9B7AF"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c>
          <w:tcPr>
            <w:tcW w:w="1057" w:type="dxa"/>
            <w:tcBorders>
              <w:top w:val="single" w:sz="4" w:space="0" w:color="000000"/>
              <w:left w:val="single" w:sz="4" w:space="0" w:color="000000"/>
              <w:bottom w:val="single" w:sz="4" w:space="0" w:color="000000"/>
              <w:right w:val="single" w:sz="4" w:space="0" w:color="000000"/>
            </w:tcBorders>
          </w:tcPr>
          <w:p w14:paraId="0B6878C3" w14:textId="77777777" w:rsidR="00DD7297" w:rsidRPr="000F66A7" w:rsidRDefault="00DD7297" w:rsidP="00CF7209">
            <w:pPr>
              <w:suppressAutoHyphens/>
              <w:snapToGrid w:val="0"/>
              <w:spacing w:line="276" w:lineRule="auto"/>
              <w:jc w:val="both"/>
              <w:rPr>
                <w:rFonts w:eastAsia="Times New Roman" w:cstheme="minorHAnsi"/>
                <w:shd w:val="clear" w:color="auto" w:fill="FFFF00"/>
                <w:lang w:eastAsia="ar-SA"/>
              </w:rPr>
            </w:pPr>
          </w:p>
        </w:tc>
      </w:tr>
    </w:tbl>
    <w:p w14:paraId="51A915B3" w14:textId="77777777" w:rsidR="00DD7297" w:rsidRPr="000F66A7" w:rsidRDefault="00DD7297" w:rsidP="00DD7297">
      <w:pPr>
        <w:suppressAutoHyphens/>
        <w:spacing w:after="120" w:line="276" w:lineRule="auto"/>
        <w:rPr>
          <w:rFonts w:eastAsia="Times New Roman" w:cstheme="minorHAnsi"/>
          <w:lang w:eastAsia="ar-SA"/>
        </w:rPr>
      </w:pPr>
    </w:p>
    <w:p w14:paraId="5EB24912" w14:textId="77777777" w:rsidR="00DD7297" w:rsidRPr="000F66A7" w:rsidRDefault="00DD7297" w:rsidP="00DD7297">
      <w:pPr>
        <w:suppressAutoHyphens/>
        <w:spacing w:line="276" w:lineRule="auto"/>
        <w:jc w:val="both"/>
        <w:rPr>
          <w:rFonts w:eastAsia="Times New Roman" w:cstheme="minorHAnsi"/>
          <w:lang w:eastAsia="ar-SA"/>
        </w:rPr>
      </w:pPr>
      <w:r w:rsidRPr="000F66A7">
        <w:rPr>
          <w:rFonts w:eastAsia="Times New Roman" w:cstheme="minorHAnsi"/>
          <w:lang w:eastAsia="ar-SA"/>
        </w:rPr>
        <w:t xml:space="preserve">Strony oświadczają, że przedmiot zamówienia został/ nie został* przez Wykonawcę zrealizowany zgodnie z postanowieniami SWZ, ofertą Wykonawcy oraz funkcjonuje prawidłowo, a dostawa została zrealizowana zgodnie/niezgodnie* z zapisami umowy nr … </w:t>
      </w:r>
    </w:p>
    <w:p w14:paraId="78AA1798" w14:textId="77777777" w:rsidR="00DD7297" w:rsidRPr="000F66A7" w:rsidRDefault="00DD7297" w:rsidP="00DD7297">
      <w:pPr>
        <w:suppressAutoHyphens/>
        <w:spacing w:after="120" w:line="276" w:lineRule="auto"/>
        <w:rPr>
          <w:rFonts w:eastAsia="Times New Roman" w:cstheme="minorHAnsi"/>
          <w:lang w:eastAsia="ar-SA"/>
        </w:rPr>
      </w:pPr>
    </w:p>
    <w:p w14:paraId="30581D2D" w14:textId="77777777" w:rsidR="00DD7297" w:rsidRPr="000F66A7" w:rsidRDefault="00DD7297" w:rsidP="00DD7297">
      <w:pPr>
        <w:suppressAutoHyphens/>
        <w:spacing w:after="120" w:line="276" w:lineRule="auto"/>
        <w:rPr>
          <w:rFonts w:eastAsia="Times New Roman" w:cstheme="minorHAnsi"/>
          <w:lang w:eastAsia="ar-SA"/>
        </w:rPr>
      </w:pPr>
      <w:r w:rsidRPr="000F66A7">
        <w:rPr>
          <w:rFonts w:eastAsia="Times New Roman" w:cstheme="minorHAnsi"/>
          <w:lang w:eastAsia="ar-SA"/>
        </w:rPr>
        <w:lastRenderedPageBreak/>
        <w:t>Strona odbierająca potwierdza, że wyżej wymienione przedmioty/urządzenia zostały odebrane bez zastrzeżeń jako w pełni sprawne przez uprawnionych pracowników.*</w:t>
      </w:r>
    </w:p>
    <w:p w14:paraId="3F642409"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Strona odbierająca stwierdza, że nie dokonała odbioru z przyczyn określonych w uwagach do protokołu.*</w:t>
      </w:r>
    </w:p>
    <w:p w14:paraId="7FC73B31"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Protokół spisano w dwóch jednobrzmiących egzemplarzach.</w:t>
      </w:r>
    </w:p>
    <w:p w14:paraId="1936C369" w14:textId="77777777" w:rsidR="00DD7297" w:rsidRPr="000F66A7" w:rsidRDefault="00DD7297" w:rsidP="00DD7297">
      <w:pPr>
        <w:suppressAutoHyphens/>
        <w:spacing w:line="276" w:lineRule="auto"/>
        <w:rPr>
          <w:rFonts w:eastAsia="Times New Roman" w:cstheme="minorHAnsi"/>
          <w:lang w:eastAsia="ar-SA"/>
        </w:rPr>
      </w:pPr>
    </w:p>
    <w:p w14:paraId="64F34951"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Strona przekazująca: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Strona odbierająca:</w:t>
      </w:r>
    </w:p>
    <w:p w14:paraId="64508EC7"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w:t>
      </w:r>
    </w:p>
    <w:p w14:paraId="018246C8" w14:textId="77777777" w:rsidR="00DD7297" w:rsidRPr="000F66A7" w:rsidRDefault="00DD7297" w:rsidP="00DD7297">
      <w:pPr>
        <w:suppressAutoHyphens/>
        <w:spacing w:line="276" w:lineRule="auto"/>
        <w:rPr>
          <w:rFonts w:eastAsia="Times New Roman" w:cstheme="minorHAnsi"/>
          <w:lang w:eastAsia="ar-SA"/>
        </w:rPr>
      </w:pPr>
      <w:bookmarkStart w:id="2" w:name="_Hlk49785620"/>
      <w:r w:rsidRPr="000F66A7">
        <w:rPr>
          <w:rFonts w:eastAsia="Times New Roman" w:cstheme="minorHAnsi"/>
          <w:lang w:eastAsia="ar-SA"/>
        </w:rPr>
        <w:t xml:space="preserve">(podpis i pieczęć)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(podpis i pieczęć )</w:t>
      </w:r>
      <w:bookmarkEnd w:id="2"/>
    </w:p>
    <w:p w14:paraId="7DE21C00"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UWAGI</w:t>
      </w:r>
    </w:p>
    <w:p w14:paraId="665938CA"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07E48E74"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6639AF49" w14:textId="77777777" w:rsidR="00DD7297" w:rsidRPr="000F66A7" w:rsidRDefault="00DD7297" w:rsidP="00DD7297">
      <w:pPr>
        <w:suppressAutoHyphens/>
        <w:spacing w:line="276" w:lineRule="auto"/>
        <w:jc w:val="center"/>
        <w:rPr>
          <w:rFonts w:eastAsia="Times New Roman" w:cstheme="minorHAnsi"/>
          <w:lang w:eastAsia="ar-SA"/>
        </w:rPr>
      </w:pPr>
      <w:r w:rsidRPr="000F66A7">
        <w:rPr>
          <w:rFonts w:eastAsia="Times New Roman" w:cstheme="minorHAnsi"/>
          <w:lang w:eastAsia="ar-SA"/>
        </w:rPr>
        <w:t>……………………………………………………………………………………………………………</w:t>
      </w:r>
    </w:p>
    <w:p w14:paraId="4E0677BC" w14:textId="77777777" w:rsidR="00DD7297" w:rsidRPr="000F66A7" w:rsidRDefault="00DD7297" w:rsidP="00DD7297">
      <w:pPr>
        <w:suppressAutoHyphens/>
        <w:spacing w:line="276" w:lineRule="auto"/>
        <w:jc w:val="center"/>
        <w:rPr>
          <w:rFonts w:eastAsia="Times New Roman" w:cstheme="minorHAnsi"/>
          <w:lang w:eastAsia="ar-SA"/>
        </w:rPr>
      </w:pPr>
    </w:p>
    <w:p w14:paraId="692C3692" w14:textId="77777777" w:rsidR="00DD7297" w:rsidRPr="000F66A7" w:rsidRDefault="00DD7297" w:rsidP="00DD7297">
      <w:pPr>
        <w:suppressAutoHyphens/>
        <w:rPr>
          <w:rFonts w:eastAsia="Times New Roman" w:cstheme="minorHAnsi"/>
          <w:lang w:eastAsia="ar-SA"/>
        </w:rPr>
      </w:pPr>
      <w:r w:rsidRPr="000F66A7">
        <w:rPr>
          <w:rFonts w:eastAsia="Times New Roman" w:cstheme="minorHAnsi"/>
          <w:lang w:eastAsia="ar-SA"/>
        </w:rPr>
        <w:t xml:space="preserve">Strona przekazująca: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Strona odbierająca:</w:t>
      </w:r>
    </w:p>
    <w:p w14:paraId="60365F9F"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w:t>
      </w:r>
    </w:p>
    <w:p w14:paraId="20FF35C6"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(podpis i pieczęć)                                     </w:t>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r>
      <w:r w:rsidRPr="000F66A7">
        <w:rPr>
          <w:rFonts w:eastAsia="Times New Roman" w:cstheme="minorHAnsi"/>
          <w:lang w:eastAsia="ar-SA"/>
        </w:rPr>
        <w:tab/>
        <w:t>(podpis i pieczęć )</w:t>
      </w:r>
    </w:p>
    <w:p w14:paraId="79BEACB1" w14:textId="77777777" w:rsidR="00DD7297" w:rsidRPr="000F66A7" w:rsidRDefault="00DD7297" w:rsidP="00DD7297">
      <w:pPr>
        <w:suppressAutoHyphens/>
        <w:spacing w:line="276" w:lineRule="auto"/>
        <w:rPr>
          <w:rFonts w:eastAsia="Times New Roman" w:cstheme="minorHAnsi"/>
          <w:lang w:eastAsia="ar-SA"/>
        </w:rPr>
      </w:pPr>
    </w:p>
    <w:p w14:paraId="22F3F23F" w14:textId="77777777" w:rsidR="00DD7297" w:rsidRPr="000F66A7" w:rsidRDefault="00DD7297" w:rsidP="00DD7297">
      <w:pPr>
        <w:suppressAutoHyphens/>
        <w:spacing w:line="276" w:lineRule="auto"/>
        <w:rPr>
          <w:rFonts w:eastAsia="Times New Roman" w:cstheme="minorHAnsi"/>
          <w:lang w:eastAsia="ar-SA"/>
        </w:rPr>
      </w:pPr>
      <w:r w:rsidRPr="000F66A7">
        <w:rPr>
          <w:rFonts w:eastAsia="Times New Roman" w:cstheme="minorHAnsi"/>
          <w:lang w:eastAsia="ar-SA"/>
        </w:rPr>
        <w:t xml:space="preserve">*  </w:t>
      </w:r>
      <w:r w:rsidRPr="000F66A7">
        <w:rPr>
          <w:rFonts w:eastAsia="Times New Roman" w:cstheme="minorHAnsi"/>
          <w:i/>
          <w:lang w:eastAsia="ar-SA"/>
        </w:rPr>
        <w:t>niepotrzebne skreślić</w:t>
      </w:r>
    </w:p>
    <w:p w14:paraId="03A11CC1" w14:textId="77777777" w:rsidR="00DD7297" w:rsidRPr="000F66A7" w:rsidRDefault="00DD7297" w:rsidP="00DD7297">
      <w:pPr>
        <w:rPr>
          <w:rFonts w:cstheme="minorHAnsi"/>
        </w:rPr>
      </w:pPr>
    </w:p>
    <w:p w14:paraId="5A1FE73B" w14:textId="77777777" w:rsidR="00640963" w:rsidRDefault="00640963" w:rsidP="009A77DD">
      <w:pPr>
        <w:spacing w:after="0" w:line="240" w:lineRule="auto"/>
        <w:jc w:val="right"/>
        <w:textAlignment w:val="baseline"/>
        <w:rPr>
          <w:rFonts w:eastAsia="Times New Roman" w:cstheme="minorHAnsi"/>
          <w:lang w:eastAsia="pl-PL"/>
        </w:rPr>
      </w:pPr>
    </w:p>
    <w:p w14:paraId="553D4AEF" w14:textId="77777777" w:rsidR="00640963" w:rsidRDefault="00640963" w:rsidP="009A77DD">
      <w:pPr>
        <w:spacing w:after="0" w:line="240" w:lineRule="auto"/>
        <w:jc w:val="right"/>
        <w:textAlignment w:val="baseline"/>
        <w:rPr>
          <w:rFonts w:eastAsia="Times New Roman" w:cstheme="minorHAnsi"/>
          <w:lang w:eastAsia="pl-PL"/>
        </w:rPr>
      </w:pPr>
    </w:p>
    <w:p w14:paraId="1B0A2251" w14:textId="77777777" w:rsidR="00640963" w:rsidRDefault="00640963" w:rsidP="009A77DD">
      <w:pPr>
        <w:spacing w:after="0" w:line="240" w:lineRule="auto"/>
        <w:jc w:val="right"/>
        <w:textAlignment w:val="baseline"/>
        <w:rPr>
          <w:rFonts w:eastAsia="Times New Roman" w:cstheme="minorHAnsi"/>
          <w:lang w:eastAsia="pl-PL"/>
        </w:rPr>
      </w:pPr>
    </w:p>
    <w:p w14:paraId="37F0B51E" w14:textId="77777777" w:rsidR="00640963" w:rsidRDefault="00640963" w:rsidP="009A77DD">
      <w:pPr>
        <w:spacing w:after="0" w:line="240" w:lineRule="auto"/>
        <w:jc w:val="right"/>
        <w:textAlignment w:val="baseline"/>
        <w:rPr>
          <w:rFonts w:eastAsia="Times New Roman" w:cstheme="minorHAnsi"/>
          <w:lang w:eastAsia="pl-PL"/>
        </w:rPr>
      </w:pPr>
    </w:p>
    <w:p w14:paraId="2C0EE868" w14:textId="77777777" w:rsidR="00640963" w:rsidRDefault="00640963" w:rsidP="009A77DD">
      <w:pPr>
        <w:spacing w:after="0" w:line="240" w:lineRule="auto"/>
        <w:jc w:val="right"/>
        <w:textAlignment w:val="baseline"/>
        <w:rPr>
          <w:rFonts w:eastAsia="Times New Roman" w:cstheme="minorHAnsi"/>
          <w:lang w:eastAsia="pl-PL"/>
        </w:rPr>
      </w:pPr>
    </w:p>
    <w:p w14:paraId="5E735A7C" w14:textId="77777777" w:rsidR="00640963" w:rsidRDefault="00640963" w:rsidP="009A77DD">
      <w:pPr>
        <w:spacing w:after="0" w:line="240" w:lineRule="auto"/>
        <w:jc w:val="right"/>
        <w:textAlignment w:val="baseline"/>
        <w:rPr>
          <w:rFonts w:eastAsia="Times New Roman" w:cstheme="minorHAnsi"/>
          <w:lang w:eastAsia="pl-PL"/>
        </w:rPr>
      </w:pPr>
    </w:p>
    <w:p w14:paraId="18367309" w14:textId="77777777" w:rsidR="00640963" w:rsidRDefault="00640963" w:rsidP="009A77DD">
      <w:pPr>
        <w:spacing w:after="0" w:line="240" w:lineRule="auto"/>
        <w:jc w:val="right"/>
        <w:textAlignment w:val="baseline"/>
        <w:rPr>
          <w:rFonts w:eastAsia="Times New Roman" w:cstheme="minorHAnsi"/>
          <w:lang w:eastAsia="pl-PL"/>
        </w:rPr>
      </w:pPr>
    </w:p>
    <w:p w14:paraId="0A0EBCE7" w14:textId="77777777" w:rsidR="00640963" w:rsidRDefault="00640963" w:rsidP="009A77DD">
      <w:pPr>
        <w:spacing w:after="0" w:line="240" w:lineRule="auto"/>
        <w:jc w:val="right"/>
        <w:textAlignment w:val="baseline"/>
        <w:rPr>
          <w:rFonts w:eastAsia="Times New Roman" w:cstheme="minorHAnsi"/>
          <w:lang w:eastAsia="pl-PL"/>
        </w:rPr>
      </w:pPr>
    </w:p>
    <w:p w14:paraId="0E2860EA" w14:textId="77777777" w:rsidR="00640963" w:rsidRDefault="00640963" w:rsidP="009A77DD">
      <w:pPr>
        <w:spacing w:after="0" w:line="240" w:lineRule="auto"/>
        <w:jc w:val="right"/>
        <w:textAlignment w:val="baseline"/>
        <w:rPr>
          <w:rFonts w:eastAsia="Times New Roman" w:cstheme="minorHAnsi"/>
          <w:lang w:eastAsia="pl-PL"/>
        </w:rPr>
      </w:pPr>
    </w:p>
    <w:p w14:paraId="2135E2ED" w14:textId="77777777" w:rsidR="00640963" w:rsidRDefault="00640963" w:rsidP="009A77DD">
      <w:pPr>
        <w:spacing w:after="0" w:line="240" w:lineRule="auto"/>
        <w:jc w:val="right"/>
        <w:textAlignment w:val="baseline"/>
        <w:rPr>
          <w:rFonts w:eastAsia="Times New Roman" w:cstheme="minorHAnsi"/>
          <w:lang w:eastAsia="pl-PL"/>
        </w:rPr>
      </w:pPr>
    </w:p>
    <w:p w14:paraId="1E40F755" w14:textId="77777777" w:rsidR="00640963" w:rsidRDefault="00640963" w:rsidP="009A77DD">
      <w:pPr>
        <w:spacing w:after="0" w:line="240" w:lineRule="auto"/>
        <w:jc w:val="right"/>
        <w:textAlignment w:val="baseline"/>
        <w:rPr>
          <w:rFonts w:eastAsia="Times New Roman" w:cstheme="minorHAnsi"/>
          <w:lang w:eastAsia="pl-PL"/>
        </w:rPr>
      </w:pPr>
    </w:p>
    <w:p w14:paraId="3E996296" w14:textId="77777777" w:rsidR="00640963" w:rsidRDefault="00640963" w:rsidP="009A77DD">
      <w:pPr>
        <w:spacing w:after="0" w:line="240" w:lineRule="auto"/>
        <w:jc w:val="right"/>
        <w:textAlignment w:val="baseline"/>
        <w:rPr>
          <w:rFonts w:eastAsia="Times New Roman" w:cstheme="minorHAnsi"/>
          <w:lang w:eastAsia="pl-PL"/>
        </w:rPr>
      </w:pPr>
    </w:p>
    <w:p w14:paraId="3826396E" w14:textId="77777777" w:rsidR="00640963" w:rsidRDefault="00640963" w:rsidP="009A77DD">
      <w:pPr>
        <w:spacing w:after="0" w:line="240" w:lineRule="auto"/>
        <w:jc w:val="right"/>
        <w:textAlignment w:val="baseline"/>
        <w:rPr>
          <w:rFonts w:eastAsia="Times New Roman" w:cstheme="minorHAnsi"/>
          <w:lang w:eastAsia="pl-PL"/>
        </w:rPr>
      </w:pPr>
    </w:p>
    <w:p w14:paraId="23193CB3" w14:textId="77777777" w:rsidR="00640963" w:rsidRDefault="00640963" w:rsidP="009A77DD">
      <w:pPr>
        <w:spacing w:after="0" w:line="240" w:lineRule="auto"/>
        <w:jc w:val="right"/>
        <w:textAlignment w:val="baseline"/>
        <w:rPr>
          <w:rFonts w:eastAsia="Times New Roman" w:cstheme="minorHAnsi"/>
          <w:lang w:eastAsia="pl-PL"/>
        </w:rPr>
      </w:pPr>
    </w:p>
    <w:p w14:paraId="4EBA7FA6" w14:textId="77777777" w:rsidR="00640963" w:rsidRDefault="00640963" w:rsidP="009A77DD">
      <w:pPr>
        <w:spacing w:after="0" w:line="240" w:lineRule="auto"/>
        <w:jc w:val="right"/>
        <w:textAlignment w:val="baseline"/>
        <w:rPr>
          <w:rFonts w:eastAsia="Times New Roman" w:cstheme="minorHAnsi"/>
          <w:lang w:eastAsia="pl-PL"/>
        </w:rPr>
      </w:pPr>
    </w:p>
    <w:p w14:paraId="54C70CC4" w14:textId="77777777" w:rsidR="00640963" w:rsidRDefault="00640963" w:rsidP="009A77DD">
      <w:pPr>
        <w:spacing w:after="0" w:line="240" w:lineRule="auto"/>
        <w:jc w:val="right"/>
        <w:textAlignment w:val="baseline"/>
        <w:rPr>
          <w:rFonts w:eastAsia="Times New Roman" w:cstheme="minorHAnsi"/>
          <w:lang w:eastAsia="pl-PL"/>
        </w:rPr>
      </w:pPr>
    </w:p>
    <w:p w14:paraId="57049CA1" w14:textId="77777777" w:rsidR="00E03890" w:rsidRDefault="00E03890" w:rsidP="009A77DD">
      <w:pPr>
        <w:spacing w:after="0" w:line="240" w:lineRule="auto"/>
        <w:jc w:val="right"/>
        <w:textAlignment w:val="baseline"/>
        <w:rPr>
          <w:rFonts w:eastAsia="Times New Roman" w:cstheme="minorHAnsi"/>
          <w:lang w:eastAsia="pl-PL"/>
        </w:rPr>
      </w:pPr>
    </w:p>
    <w:p w14:paraId="74C9074A" w14:textId="62364512" w:rsidR="009A77DD" w:rsidRPr="000F66A7" w:rsidRDefault="009A77DD" w:rsidP="009A77DD">
      <w:pPr>
        <w:spacing w:after="0" w:line="240" w:lineRule="auto"/>
        <w:jc w:val="right"/>
        <w:textAlignment w:val="baseline"/>
        <w:rPr>
          <w:rFonts w:eastAsia="Times New Roman" w:cstheme="minorHAnsi"/>
          <w:lang w:eastAsia="pl-PL"/>
        </w:rPr>
      </w:pPr>
      <w:r>
        <w:rPr>
          <w:rFonts w:eastAsia="Times New Roman" w:cstheme="minorHAnsi"/>
          <w:lang w:eastAsia="pl-PL"/>
        </w:rPr>
        <w:t>Załącznik nr 4</w:t>
      </w:r>
    </w:p>
    <w:p w14:paraId="058DBDB8" w14:textId="67212E7B" w:rsidR="009A77DD" w:rsidRDefault="009A77DD" w:rsidP="009A77DD">
      <w:pPr>
        <w:autoSpaceDE w:val="0"/>
        <w:spacing w:line="360" w:lineRule="auto"/>
        <w:rPr>
          <w:rFonts w:cstheme="minorHAnsi"/>
        </w:rPr>
      </w:pPr>
    </w:p>
    <w:p w14:paraId="32B7861F" w14:textId="301DDD87" w:rsidR="009A77DD" w:rsidRPr="009A77DD" w:rsidRDefault="009A77DD" w:rsidP="009A77DD">
      <w:pPr>
        <w:autoSpaceDE w:val="0"/>
        <w:spacing w:line="360" w:lineRule="auto"/>
        <w:jc w:val="center"/>
        <w:rPr>
          <w:rFonts w:cstheme="minorHAnsi"/>
        </w:rPr>
      </w:pPr>
      <w:r w:rsidRPr="009A77DD">
        <w:rPr>
          <w:rFonts w:cstheme="minorHAnsi"/>
        </w:rPr>
        <w:t>Obsługa Zgłoszeń</w:t>
      </w:r>
      <w:r>
        <w:rPr>
          <w:rFonts w:cstheme="minorHAnsi"/>
        </w:rPr>
        <w:t xml:space="preserve"> SOC</w:t>
      </w:r>
    </w:p>
    <w:p w14:paraId="45A118A5" w14:textId="77777777" w:rsidR="009A77DD" w:rsidRPr="009A77DD" w:rsidRDefault="009A77DD" w:rsidP="009A77DD">
      <w:pPr>
        <w:suppressAutoHyphens/>
        <w:spacing w:after="0" w:line="360" w:lineRule="auto"/>
        <w:ind w:left="360"/>
        <w:rPr>
          <w:rFonts w:cstheme="minorHAnsi"/>
        </w:rPr>
      </w:pPr>
    </w:p>
    <w:p w14:paraId="503B536C" w14:textId="77777777" w:rsidR="009A77DD" w:rsidRPr="009A77DD" w:rsidRDefault="009A77DD" w:rsidP="009A77DD">
      <w:pPr>
        <w:pStyle w:val="Akapitzlist"/>
        <w:autoSpaceDE w:val="0"/>
        <w:spacing w:line="360" w:lineRule="auto"/>
        <w:ind w:left="360"/>
        <w:rPr>
          <w:rFonts w:cstheme="minorHAnsi"/>
        </w:rPr>
      </w:pPr>
      <w:r w:rsidRPr="009A77DD">
        <w:rPr>
          <w:rFonts w:cstheme="minorHAnsi"/>
        </w:rPr>
        <w:t xml:space="preserve">1) Obsługa zgłoszeń po stronie Wykonawcy oraz zmiany konfiguracji w ramach usługi SOC wykonywana jest w ramach następujących kanałów: </w:t>
      </w:r>
    </w:p>
    <w:p w14:paraId="0EFC3C24" w14:textId="77777777" w:rsidR="009A77DD" w:rsidRPr="009A77DD" w:rsidRDefault="009A77DD" w:rsidP="009A77DD">
      <w:pPr>
        <w:suppressAutoHyphens/>
        <w:spacing w:after="0" w:line="360" w:lineRule="auto"/>
        <w:ind w:left="360" w:firstLine="349"/>
        <w:rPr>
          <w:rFonts w:cstheme="minorHAnsi"/>
        </w:rPr>
      </w:pPr>
      <w:r w:rsidRPr="009A77DD">
        <w:rPr>
          <w:rFonts w:cstheme="minorHAnsi"/>
        </w:rPr>
        <w:t>a)  telefonicznie, pod numerami: …………….</w:t>
      </w:r>
    </w:p>
    <w:p w14:paraId="7D9BE5C0" w14:textId="77777777" w:rsidR="009A77DD" w:rsidRPr="009A77DD" w:rsidRDefault="009A77DD" w:rsidP="009A77DD">
      <w:pPr>
        <w:suppressAutoHyphens/>
        <w:spacing w:after="0" w:line="360" w:lineRule="auto"/>
        <w:ind w:left="360"/>
        <w:rPr>
          <w:rFonts w:cstheme="minorHAnsi"/>
        </w:rPr>
      </w:pPr>
      <w:r w:rsidRPr="009A77DD">
        <w:rPr>
          <w:rFonts w:cstheme="minorHAnsi"/>
        </w:rPr>
        <w:t xml:space="preserve">  </w:t>
      </w:r>
      <w:r w:rsidRPr="009A77DD">
        <w:rPr>
          <w:rFonts w:cstheme="minorHAnsi"/>
        </w:rPr>
        <w:tab/>
        <w:t xml:space="preserve">b) pocztą elektroniczną, poprzez wysłanie wiadomości na adres: …………… </w:t>
      </w:r>
    </w:p>
    <w:p w14:paraId="60C9EB30" w14:textId="77777777" w:rsidR="009A77DD" w:rsidRPr="009A77DD" w:rsidRDefault="009A77DD" w:rsidP="009A77DD">
      <w:pPr>
        <w:suppressAutoHyphens/>
        <w:spacing w:after="0" w:line="360" w:lineRule="auto"/>
        <w:ind w:left="360"/>
        <w:rPr>
          <w:rFonts w:cstheme="minorHAnsi"/>
        </w:rPr>
      </w:pPr>
      <w:r w:rsidRPr="009A77DD">
        <w:rPr>
          <w:rFonts w:cstheme="minorHAnsi"/>
        </w:rPr>
        <w:t xml:space="preserve">  </w:t>
      </w:r>
      <w:r w:rsidRPr="009A77DD">
        <w:rPr>
          <w:rFonts w:cstheme="minorHAnsi"/>
        </w:rPr>
        <w:tab/>
        <w:t xml:space="preserve">c) poprzez System COMS Wykonawcy: </w:t>
      </w:r>
      <w:hyperlink r:id="rId11" w:history="1">
        <w:r w:rsidRPr="009A77DD">
          <w:rPr>
            <w:rStyle w:val="Hipercze"/>
            <w:rFonts w:cstheme="minorHAnsi"/>
            <w:color w:val="auto"/>
            <w:u w:val="none"/>
          </w:rPr>
          <w:t>…….</w:t>
        </w:r>
      </w:hyperlink>
    </w:p>
    <w:p w14:paraId="3D5074C4" w14:textId="77777777" w:rsidR="009A77DD" w:rsidRPr="009A77DD" w:rsidRDefault="009A77DD" w:rsidP="009A77DD">
      <w:pPr>
        <w:pStyle w:val="Akapitzlist"/>
        <w:autoSpaceDE w:val="0"/>
        <w:spacing w:line="360" w:lineRule="auto"/>
        <w:ind w:left="360"/>
        <w:rPr>
          <w:rFonts w:cstheme="minorHAnsi"/>
        </w:rPr>
      </w:pPr>
    </w:p>
    <w:p w14:paraId="529C655C" w14:textId="77777777" w:rsidR="009A77DD" w:rsidRPr="009A77DD" w:rsidRDefault="009A77DD" w:rsidP="009A77DD">
      <w:pPr>
        <w:pStyle w:val="Akapitzlist"/>
        <w:autoSpaceDE w:val="0"/>
        <w:spacing w:line="360" w:lineRule="auto"/>
        <w:ind w:left="360"/>
        <w:rPr>
          <w:rFonts w:cstheme="minorHAnsi"/>
        </w:rPr>
      </w:pPr>
      <w:r w:rsidRPr="009A77DD">
        <w:rPr>
          <w:rFonts w:cstheme="minorHAnsi"/>
        </w:rPr>
        <w:t xml:space="preserve">Obsługa zgłoszeń po stronie Zamawiającego: </w:t>
      </w:r>
    </w:p>
    <w:tbl>
      <w:tblPr>
        <w:tblW w:w="5000" w:type="pct"/>
        <w:tblCellMar>
          <w:left w:w="70" w:type="dxa"/>
          <w:right w:w="70" w:type="dxa"/>
        </w:tblCellMar>
        <w:tblLook w:val="04A0" w:firstRow="1" w:lastRow="0" w:firstColumn="1" w:lastColumn="0" w:noHBand="0" w:noVBand="1"/>
      </w:tblPr>
      <w:tblGrid>
        <w:gridCol w:w="1365"/>
        <w:gridCol w:w="1280"/>
        <w:gridCol w:w="2893"/>
        <w:gridCol w:w="831"/>
        <w:gridCol w:w="2657"/>
      </w:tblGrid>
      <w:tr w:rsidR="009A77DD" w:rsidRPr="009A77DD" w14:paraId="1607A361" w14:textId="77777777" w:rsidTr="00DE0349">
        <w:trPr>
          <w:trHeight w:val="336"/>
        </w:trPr>
        <w:tc>
          <w:tcPr>
            <w:tcW w:w="5000" w:type="pct"/>
            <w:gridSpan w:val="5"/>
            <w:tcBorders>
              <w:top w:val="double" w:sz="6" w:space="0" w:color="auto"/>
              <w:left w:val="double" w:sz="6" w:space="0" w:color="auto"/>
              <w:bottom w:val="nil"/>
              <w:right w:val="double" w:sz="6" w:space="0" w:color="000000"/>
            </w:tcBorders>
            <w:shd w:val="clear" w:color="000000" w:fill="D9D9D9"/>
            <w:noWrap/>
            <w:vAlign w:val="center"/>
            <w:hideMark/>
          </w:tcPr>
          <w:p w14:paraId="54E95250" w14:textId="77777777" w:rsidR="009A77DD" w:rsidRPr="00176715" w:rsidRDefault="009A77DD" w:rsidP="00DE0349">
            <w:pPr>
              <w:spacing w:after="0" w:line="240" w:lineRule="auto"/>
              <w:jc w:val="center"/>
              <w:rPr>
                <w:rFonts w:eastAsia="Times New Roman" w:cstheme="minorHAnsi"/>
                <w:b/>
                <w:bCs/>
                <w:lang w:eastAsia="pl-PL"/>
              </w:rPr>
            </w:pPr>
            <w:r w:rsidRPr="00176715">
              <w:rPr>
                <w:rFonts w:eastAsia="Times New Roman" w:cstheme="minorHAnsi"/>
                <w:b/>
                <w:bCs/>
                <w:lang w:eastAsia="pl-PL"/>
              </w:rPr>
              <w:t>Dane kontaktowe Zamawiającego</w:t>
            </w:r>
          </w:p>
        </w:tc>
      </w:tr>
      <w:tr w:rsidR="009A77DD" w:rsidRPr="009A77DD" w14:paraId="41675F77" w14:textId="77777777" w:rsidTr="00DE0349">
        <w:trPr>
          <w:trHeight w:val="462"/>
        </w:trPr>
        <w:tc>
          <w:tcPr>
            <w:tcW w:w="796" w:type="pct"/>
            <w:vMerge w:val="restart"/>
            <w:tcBorders>
              <w:top w:val="nil"/>
              <w:left w:val="double" w:sz="6" w:space="0" w:color="auto"/>
              <w:bottom w:val="single" w:sz="8" w:space="0" w:color="000000"/>
              <w:right w:val="single" w:sz="8" w:space="0" w:color="auto"/>
            </w:tcBorders>
            <w:vAlign w:val="center"/>
            <w:hideMark/>
          </w:tcPr>
          <w:p w14:paraId="3E136B5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Zgłoszenia awarii / techniczna współpraca z Wykonawcą</w:t>
            </w:r>
          </w:p>
        </w:tc>
        <w:tc>
          <w:tcPr>
            <w:tcW w:w="665" w:type="pct"/>
            <w:tcBorders>
              <w:top w:val="single" w:sz="8" w:space="0" w:color="auto"/>
              <w:left w:val="nil"/>
              <w:bottom w:val="single" w:sz="4" w:space="0" w:color="auto"/>
              <w:right w:val="single" w:sz="4" w:space="0" w:color="auto"/>
            </w:tcBorders>
            <w:vAlign w:val="center"/>
            <w:hideMark/>
          </w:tcPr>
          <w:p w14:paraId="0A0913A4"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Imię i nazwisko</w:t>
            </w:r>
          </w:p>
        </w:tc>
        <w:tc>
          <w:tcPr>
            <w:tcW w:w="3539" w:type="pct"/>
            <w:gridSpan w:val="3"/>
            <w:tcBorders>
              <w:top w:val="single" w:sz="8" w:space="0" w:color="auto"/>
              <w:left w:val="nil"/>
              <w:bottom w:val="single" w:sz="4" w:space="0" w:color="auto"/>
              <w:right w:val="double" w:sz="6" w:space="0" w:color="000000"/>
            </w:tcBorders>
            <w:noWrap/>
            <w:vAlign w:val="center"/>
            <w:hideMark/>
          </w:tcPr>
          <w:p w14:paraId="19432ECE"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45E27D08"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35C62EC6"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4" w:space="0" w:color="auto"/>
              <w:right w:val="single" w:sz="4" w:space="0" w:color="auto"/>
            </w:tcBorders>
            <w:noWrap/>
            <w:vAlign w:val="center"/>
            <w:hideMark/>
          </w:tcPr>
          <w:p w14:paraId="0EFD33E8"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Zespół/Dział</w:t>
            </w:r>
          </w:p>
        </w:tc>
        <w:tc>
          <w:tcPr>
            <w:tcW w:w="3539" w:type="pct"/>
            <w:gridSpan w:val="3"/>
            <w:tcBorders>
              <w:top w:val="single" w:sz="4" w:space="0" w:color="auto"/>
              <w:left w:val="nil"/>
              <w:bottom w:val="single" w:sz="4" w:space="0" w:color="auto"/>
              <w:right w:val="double" w:sz="6" w:space="0" w:color="000000"/>
            </w:tcBorders>
            <w:vAlign w:val="center"/>
            <w:hideMark/>
          </w:tcPr>
          <w:p w14:paraId="22BCF3D2"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2A1E52A0"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1CE36929"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4" w:space="0" w:color="auto"/>
              <w:right w:val="single" w:sz="4" w:space="0" w:color="auto"/>
            </w:tcBorders>
            <w:vAlign w:val="center"/>
            <w:hideMark/>
          </w:tcPr>
          <w:p w14:paraId="5B4607C9"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 xml:space="preserve">Telefon nr 1  </w:t>
            </w:r>
          </w:p>
        </w:tc>
        <w:tc>
          <w:tcPr>
            <w:tcW w:w="1642" w:type="pct"/>
            <w:tcBorders>
              <w:top w:val="single" w:sz="4" w:space="0" w:color="auto"/>
              <w:left w:val="nil"/>
              <w:bottom w:val="single" w:sz="4" w:space="0" w:color="auto"/>
              <w:right w:val="single" w:sz="4" w:space="0" w:color="auto"/>
            </w:tcBorders>
            <w:vAlign w:val="center"/>
            <w:hideMark/>
          </w:tcPr>
          <w:p w14:paraId="28A58536" w14:textId="77777777" w:rsidR="009A77DD" w:rsidRPr="009A77DD" w:rsidRDefault="009A77DD" w:rsidP="00DE0349">
            <w:pPr>
              <w:spacing w:after="0" w:line="240" w:lineRule="auto"/>
              <w:jc w:val="center"/>
              <w:rPr>
                <w:rFonts w:eastAsia="Times New Roman" w:cstheme="minorHAnsi"/>
                <w:b/>
                <w:bCs/>
                <w:lang w:eastAsia="pl-PL"/>
              </w:rPr>
            </w:pPr>
          </w:p>
        </w:tc>
        <w:tc>
          <w:tcPr>
            <w:tcW w:w="386" w:type="pct"/>
            <w:tcBorders>
              <w:top w:val="nil"/>
              <w:left w:val="nil"/>
              <w:bottom w:val="single" w:sz="4" w:space="0" w:color="auto"/>
              <w:right w:val="single" w:sz="4" w:space="0" w:color="auto"/>
            </w:tcBorders>
            <w:vAlign w:val="center"/>
            <w:hideMark/>
          </w:tcPr>
          <w:p w14:paraId="70F41E4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Telefon nr 2</w:t>
            </w:r>
          </w:p>
        </w:tc>
        <w:tc>
          <w:tcPr>
            <w:tcW w:w="1511" w:type="pct"/>
            <w:tcBorders>
              <w:top w:val="single" w:sz="4" w:space="0" w:color="auto"/>
              <w:left w:val="nil"/>
              <w:bottom w:val="single" w:sz="4" w:space="0" w:color="auto"/>
              <w:right w:val="double" w:sz="6" w:space="0" w:color="000000"/>
            </w:tcBorders>
            <w:noWrap/>
            <w:vAlign w:val="center"/>
            <w:hideMark/>
          </w:tcPr>
          <w:p w14:paraId="6039F2A3" w14:textId="77777777" w:rsidR="009A77DD" w:rsidRPr="009A77DD" w:rsidRDefault="009A77DD" w:rsidP="00DE0349">
            <w:pPr>
              <w:spacing w:after="0" w:line="240" w:lineRule="auto"/>
              <w:jc w:val="center"/>
              <w:rPr>
                <w:rFonts w:eastAsia="Times New Roman" w:cstheme="minorHAnsi"/>
                <w:b/>
                <w:bCs/>
                <w:lang w:eastAsia="pl-PL"/>
              </w:rPr>
            </w:pPr>
          </w:p>
        </w:tc>
      </w:tr>
      <w:tr w:rsidR="009A77DD" w:rsidRPr="009A77DD" w14:paraId="593777CF" w14:textId="77777777" w:rsidTr="00DE0349">
        <w:trPr>
          <w:trHeight w:val="462"/>
        </w:trPr>
        <w:tc>
          <w:tcPr>
            <w:tcW w:w="796" w:type="pct"/>
            <w:vMerge/>
            <w:tcBorders>
              <w:top w:val="nil"/>
              <w:left w:val="double" w:sz="6" w:space="0" w:color="auto"/>
              <w:bottom w:val="single" w:sz="8" w:space="0" w:color="000000"/>
              <w:right w:val="single" w:sz="8" w:space="0" w:color="auto"/>
            </w:tcBorders>
            <w:vAlign w:val="center"/>
            <w:hideMark/>
          </w:tcPr>
          <w:p w14:paraId="68547DD1" w14:textId="77777777" w:rsidR="009A77DD" w:rsidRPr="009A77DD" w:rsidRDefault="009A77DD" w:rsidP="00DE0349">
            <w:pPr>
              <w:spacing w:after="0" w:line="240" w:lineRule="auto"/>
              <w:rPr>
                <w:rFonts w:eastAsia="Times New Roman" w:cstheme="minorHAnsi"/>
                <w:b/>
                <w:bCs/>
                <w:lang w:eastAsia="pl-PL"/>
              </w:rPr>
            </w:pPr>
          </w:p>
        </w:tc>
        <w:tc>
          <w:tcPr>
            <w:tcW w:w="665" w:type="pct"/>
            <w:tcBorders>
              <w:top w:val="nil"/>
              <w:left w:val="nil"/>
              <w:bottom w:val="single" w:sz="8" w:space="0" w:color="auto"/>
              <w:right w:val="single" w:sz="4" w:space="0" w:color="auto"/>
            </w:tcBorders>
            <w:vAlign w:val="center"/>
            <w:hideMark/>
          </w:tcPr>
          <w:p w14:paraId="0C6BB5E3"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E-mail</w:t>
            </w:r>
          </w:p>
        </w:tc>
        <w:tc>
          <w:tcPr>
            <w:tcW w:w="1642" w:type="pct"/>
            <w:tcBorders>
              <w:top w:val="single" w:sz="4" w:space="0" w:color="auto"/>
              <w:left w:val="nil"/>
              <w:bottom w:val="single" w:sz="8" w:space="0" w:color="auto"/>
              <w:right w:val="single" w:sz="4" w:space="0" w:color="auto"/>
            </w:tcBorders>
            <w:vAlign w:val="center"/>
            <w:hideMark/>
          </w:tcPr>
          <w:p w14:paraId="1B2D7BB7" w14:textId="77777777" w:rsidR="009A77DD" w:rsidRPr="009A77DD" w:rsidRDefault="009A77DD" w:rsidP="00DE0349">
            <w:pPr>
              <w:spacing w:after="0" w:line="240" w:lineRule="auto"/>
              <w:jc w:val="center"/>
              <w:rPr>
                <w:rFonts w:eastAsia="Times New Roman" w:cstheme="minorHAnsi"/>
                <w:u w:val="single"/>
                <w:lang w:eastAsia="pl-PL"/>
              </w:rPr>
            </w:pPr>
          </w:p>
        </w:tc>
        <w:tc>
          <w:tcPr>
            <w:tcW w:w="386" w:type="pct"/>
            <w:tcBorders>
              <w:top w:val="nil"/>
              <w:left w:val="nil"/>
              <w:bottom w:val="single" w:sz="8" w:space="0" w:color="auto"/>
              <w:right w:val="single" w:sz="4" w:space="0" w:color="auto"/>
            </w:tcBorders>
            <w:noWrap/>
            <w:vAlign w:val="center"/>
            <w:hideMark/>
          </w:tcPr>
          <w:p w14:paraId="3AEFE270" w14:textId="77777777" w:rsidR="009A77DD" w:rsidRPr="009A77DD" w:rsidRDefault="009A77DD" w:rsidP="00DE0349">
            <w:pPr>
              <w:spacing w:after="0" w:line="240" w:lineRule="auto"/>
              <w:jc w:val="center"/>
              <w:rPr>
                <w:rFonts w:eastAsia="Times New Roman" w:cstheme="minorHAnsi"/>
                <w:b/>
                <w:bCs/>
                <w:lang w:eastAsia="pl-PL"/>
              </w:rPr>
            </w:pPr>
            <w:r w:rsidRPr="009A77DD">
              <w:rPr>
                <w:rFonts w:eastAsia="Times New Roman" w:cstheme="minorHAnsi"/>
                <w:b/>
                <w:bCs/>
                <w:lang w:eastAsia="pl-PL"/>
              </w:rPr>
              <w:t>Fax</w:t>
            </w:r>
          </w:p>
        </w:tc>
        <w:tc>
          <w:tcPr>
            <w:tcW w:w="1511" w:type="pct"/>
            <w:tcBorders>
              <w:top w:val="single" w:sz="4" w:space="0" w:color="auto"/>
              <w:left w:val="nil"/>
              <w:bottom w:val="single" w:sz="8" w:space="0" w:color="auto"/>
              <w:right w:val="double" w:sz="6" w:space="0" w:color="000000"/>
            </w:tcBorders>
            <w:noWrap/>
            <w:vAlign w:val="center"/>
            <w:hideMark/>
          </w:tcPr>
          <w:p w14:paraId="1FCEBD0E" w14:textId="77777777" w:rsidR="009A77DD" w:rsidRPr="009A77DD" w:rsidRDefault="009A77DD" w:rsidP="00DE0349">
            <w:pPr>
              <w:spacing w:after="0" w:line="240" w:lineRule="auto"/>
              <w:jc w:val="center"/>
              <w:rPr>
                <w:rFonts w:eastAsia="Times New Roman" w:cstheme="minorHAnsi"/>
                <w:b/>
                <w:bCs/>
                <w:lang w:eastAsia="pl-PL"/>
              </w:rPr>
            </w:pPr>
          </w:p>
        </w:tc>
      </w:tr>
    </w:tbl>
    <w:p w14:paraId="3FFC231B" w14:textId="77777777" w:rsidR="009A77DD" w:rsidRPr="009A77DD" w:rsidRDefault="009A77DD" w:rsidP="005E6248">
      <w:pPr>
        <w:shd w:val="clear" w:color="auto" w:fill="FFFFFF"/>
        <w:spacing w:before="100" w:beforeAutospacing="1" w:after="100" w:afterAutospacing="1" w:line="240" w:lineRule="auto"/>
        <w:ind w:left="426"/>
        <w:jc w:val="both"/>
        <w:rPr>
          <w:rFonts w:cstheme="minorHAnsi"/>
          <w:lang w:eastAsia="pl-PL"/>
        </w:rPr>
      </w:pPr>
      <w:r w:rsidRPr="009A77DD">
        <w:rPr>
          <w:rFonts w:cstheme="minorHAnsi"/>
          <w:lang w:eastAsia="pl-PL"/>
        </w:rPr>
        <w:t>2) Poprawne Zgłoszenie Zamawiającego powinno zostać zgłoszone przez osobę wskazaną w Umowie i powinno zawierać:</w:t>
      </w:r>
    </w:p>
    <w:p w14:paraId="46DB93A8"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opis podejrzanego zdarzenia lub zdarzeń, czyli jakie zdarzenia zauważono; </w:t>
      </w:r>
    </w:p>
    <w:p w14:paraId="70BC6D7E"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czas wystąpienia (data i godzina) zdarzenia np. na podstawie danych z logów - o ile możliwe do ustalenia;</w:t>
      </w:r>
    </w:p>
    <w:p w14:paraId="07C17655"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czas zauważenia (data i godzina) zdarzenia;</w:t>
      </w:r>
    </w:p>
    <w:p w14:paraId="23E56296"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w jaki sposób zauważono podejrzane zdarzenie, np. alert z systemu monitorowania, email, threat hunting; </w:t>
      </w:r>
    </w:p>
    <w:p w14:paraId="3203E7D0"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aktualnie widoczne skutki dla działalności Zamawiającego, np. brak dostępu zdalnego;</w:t>
      </w:r>
    </w:p>
    <w:p w14:paraId="5AE0EFCD" w14:textId="77777777" w:rsidR="009A77DD" w:rsidRPr="008A41A4" w:rsidRDefault="009A77DD" w:rsidP="005E6248">
      <w:pPr>
        <w:pStyle w:val="Akapitzlist"/>
        <w:numPr>
          <w:ilvl w:val="0"/>
          <w:numId w:val="17"/>
        </w:numPr>
        <w:suppressAutoHyphens/>
        <w:spacing w:after="0" w:line="360" w:lineRule="auto"/>
        <w:jc w:val="both"/>
        <w:rPr>
          <w:rFonts w:cstheme="minorHAnsi"/>
        </w:rPr>
      </w:pPr>
      <w:r w:rsidRPr="008A41A4">
        <w:rPr>
          <w:rFonts w:cstheme="minorHAnsi"/>
        </w:rPr>
        <w:t>dane kontaktowe do osoby, z którą należy kontaktować się ws. obsługi zgłoszenia (nie dotyczy sytuacji, gdy zgłaszającym jest osoba wskazana w  Umowie)</w:t>
      </w:r>
    </w:p>
    <w:p w14:paraId="0E59FA79" w14:textId="77777777" w:rsidR="00457060" w:rsidRPr="000F66A7" w:rsidRDefault="00457060" w:rsidP="00D76B46">
      <w:pPr>
        <w:spacing w:after="0" w:line="240" w:lineRule="auto"/>
        <w:textAlignment w:val="baseline"/>
        <w:rPr>
          <w:rFonts w:eastAsia="Times New Roman" w:cstheme="minorHAnsi"/>
          <w:lang w:eastAsia="pl-PL"/>
        </w:rPr>
      </w:pPr>
    </w:p>
    <w:bookmarkEnd w:id="0"/>
    <w:p w14:paraId="2CEABB24" w14:textId="77777777" w:rsidR="00457060" w:rsidRPr="000F66A7" w:rsidRDefault="00457060" w:rsidP="00D76B46">
      <w:pPr>
        <w:spacing w:after="0" w:line="240" w:lineRule="auto"/>
        <w:textAlignment w:val="baseline"/>
        <w:rPr>
          <w:rFonts w:eastAsia="Times New Roman" w:cstheme="minorHAnsi"/>
          <w:lang w:eastAsia="pl-PL"/>
        </w:rPr>
      </w:pPr>
    </w:p>
    <w:sectPr w:rsidR="00457060" w:rsidRPr="000F66A7" w:rsidSect="00194B7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73800" w14:textId="77777777" w:rsidR="00567546" w:rsidRDefault="00567546" w:rsidP="00022DF9">
      <w:pPr>
        <w:spacing w:after="0" w:line="240" w:lineRule="auto"/>
      </w:pPr>
      <w:r>
        <w:separator/>
      </w:r>
    </w:p>
  </w:endnote>
  <w:endnote w:type="continuationSeparator" w:id="0">
    <w:p w14:paraId="19A77A79" w14:textId="77777777" w:rsidR="00567546" w:rsidRDefault="00567546" w:rsidP="00022DF9">
      <w:pPr>
        <w:spacing w:after="0" w:line="240" w:lineRule="auto"/>
      </w:pPr>
      <w:r>
        <w:continuationSeparator/>
      </w:r>
    </w:p>
  </w:endnote>
  <w:endnote w:type="continuationNotice" w:id="1">
    <w:p w14:paraId="5C28B4D6" w14:textId="77777777" w:rsidR="00567546" w:rsidRDefault="005675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54DE" w14:textId="77777777" w:rsidR="00567546" w:rsidRDefault="00567546" w:rsidP="00022DF9">
      <w:pPr>
        <w:spacing w:after="0" w:line="240" w:lineRule="auto"/>
      </w:pPr>
      <w:r>
        <w:separator/>
      </w:r>
    </w:p>
  </w:footnote>
  <w:footnote w:type="continuationSeparator" w:id="0">
    <w:p w14:paraId="5B78EDCE" w14:textId="77777777" w:rsidR="00567546" w:rsidRDefault="00567546" w:rsidP="00022DF9">
      <w:pPr>
        <w:spacing w:after="0" w:line="240" w:lineRule="auto"/>
      </w:pPr>
      <w:r>
        <w:continuationSeparator/>
      </w:r>
    </w:p>
  </w:footnote>
  <w:footnote w:type="continuationNotice" w:id="1">
    <w:p w14:paraId="6696853D" w14:textId="77777777" w:rsidR="00567546" w:rsidRDefault="005675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F7CD" w14:textId="75410A0A" w:rsidR="00F723A3" w:rsidRDefault="00F723A3">
    <w:pPr>
      <w:pStyle w:val="Nagwek"/>
    </w:pPr>
    <w:r>
      <w:rPr>
        <w:rFonts w:ascii="Times New Roman"/>
        <w:noProof/>
        <w:sz w:val="20"/>
      </w:rPr>
      <w:drawing>
        <wp:inline distT="0" distB="0" distL="0" distR="0" wp14:anchorId="5B2B1EE0" wp14:editId="204C5590">
          <wp:extent cx="5736136" cy="448055"/>
          <wp:effectExtent l="0" t="0" r="0" b="0"/>
          <wp:docPr id="1" name="Image 1" descr="Ciąg logotypów Krajowego Planu Odbudowy z flagą Rzeczypospolitej Polskiej, Flagą Unii Europejskiej  Programu Next Generation EU oraz logiem Centrum Projektów Polska Cyfrow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iąg logotypów Krajowego Planu Odbudowy z flagą Rzeczypospolitej Polskiej, Flagą Unii Europejskiej  Programu Next Generation EU oraz logiem Centrum Projektów Polska Cyfrowa"/>
                  <pic:cNvPicPr/>
                </pic:nvPicPr>
                <pic:blipFill>
                  <a:blip r:embed="rId1" cstate="print"/>
                  <a:stretch>
                    <a:fillRect/>
                  </a:stretch>
                </pic:blipFill>
                <pic:spPr>
                  <a:xfrm>
                    <a:off x="0" y="0"/>
                    <a:ext cx="5736136" cy="448055"/>
                  </a:xfrm>
                  <a:prstGeom prst="rect">
                    <a:avLst/>
                  </a:prstGeom>
                </pic:spPr>
              </pic:pic>
            </a:graphicData>
          </a:graphic>
        </wp:inline>
      </w:drawing>
    </w:r>
  </w:p>
  <w:p w14:paraId="2004D860" w14:textId="77777777" w:rsidR="00F147C3" w:rsidRDefault="00F147C3">
    <w:pPr>
      <w:pStyle w:val="Nagwek"/>
    </w:pPr>
  </w:p>
  <w:p w14:paraId="27BEA311" w14:textId="77777777" w:rsidR="0009582F" w:rsidRDefault="000958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2734"/>
    <w:multiLevelType w:val="multilevel"/>
    <w:tmpl w:val="66F400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asciiTheme="minorHAnsi" w:hAnsiTheme="minorHAnsi" w:cstheme="minorHAnsi" w:hint="default"/>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826B48"/>
    <w:multiLevelType w:val="multilevel"/>
    <w:tmpl w:val="21E0163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17EE4"/>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E32D76"/>
    <w:multiLevelType w:val="hybridMultilevel"/>
    <w:tmpl w:val="8E1067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5CB38A9"/>
    <w:multiLevelType w:val="multilevel"/>
    <w:tmpl w:val="CFCEB11E"/>
    <w:lvl w:ilvl="0">
      <w:start w:val="1"/>
      <w:numFmt w:val="decimal"/>
      <w:lvlText w:val="%1."/>
      <w:lvlJc w:val="left"/>
      <w:pPr>
        <w:ind w:left="360" w:hanging="360"/>
      </w:pPr>
      <w:rPr>
        <w:rFonts w:hint="default"/>
      </w:rPr>
    </w:lvl>
    <w:lvl w:ilvl="1">
      <w:start w:val="1"/>
      <w:numFmt w:val="lowerLetter"/>
      <w:lvlText w:val="%2)"/>
      <w:lvlJc w:val="left"/>
      <w:pPr>
        <w:ind w:left="114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247D21"/>
    <w:multiLevelType w:val="multilevel"/>
    <w:tmpl w:val="0415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21A603E4"/>
    <w:multiLevelType w:val="multilevel"/>
    <w:tmpl w:val="FDF66C6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DB3857"/>
    <w:multiLevelType w:val="multilevel"/>
    <w:tmpl w:val="49B63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23B85"/>
    <w:multiLevelType w:val="multilevel"/>
    <w:tmpl w:val="37900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AD6618"/>
    <w:multiLevelType w:val="multilevel"/>
    <w:tmpl w:val="31FCD5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DB92D2C"/>
    <w:multiLevelType w:val="multilevel"/>
    <w:tmpl w:val="59BE6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21982"/>
    <w:multiLevelType w:val="multilevel"/>
    <w:tmpl w:val="6BD4110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394FD3"/>
    <w:multiLevelType w:val="multilevel"/>
    <w:tmpl w:val="38961B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A957D7C"/>
    <w:multiLevelType w:val="multilevel"/>
    <w:tmpl w:val="60CCFC4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3D50F2"/>
    <w:multiLevelType w:val="multilevel"/>
    <w:tmpl w:val="21D2C4F4"/>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30422C"/>
    <w:multiLevelType w:val="multilevel"/>
    <w:tmpl w:val="8676D0F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4AF7615"/>
    <w:multiLevelType w:val="hybridMultilevel"/>
    <w:tmpl w:val="09C4FA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47227C"/>
    <w:multiLevelType w:val="multilevel"/>
    <w:tmpl w:val="B426AF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E91A50"/>
    <w:multiLevelType w:val="hybridMultilevel"/>
    <w:tmpl w:val="2A267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A20AD8"/>
    <w:multiLevelType w:val="multilevel"/>
    <w:tmpl w:val="5E24143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3D437E"/>
    <w:multiLevelType w:val="hybridMultilevel"/>
    <w:tmpl w:val="1E0C05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7E1760"/>
    <w:multiLevelType w:val="hybridMultilevel"/>
    <w:tmpl w:val="C5B073C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7A2A66FC"/>
    <w:multiLevelType w:val="hybridMultilevel"/>
    <w:tmpl w:val="58D688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7CD310B4"/>
    <w:multiLevelType w:val="hybridMultilevel"/>
    <w:tmpl w:val="8E3279BC"/>
    <w:lvl w:ilvl="0" w:tplc="04150017">
      <w:start w:val="1"/>
      <w:numFmt w:val="lowerLetter"/>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60274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7277537">
    <w:abstractNumId w:val="0"/>
  </w:num>
  <w:num w:numId="2" w16cid:durableId="1430004048">
    <w:abstractNumId w:val="19"/>
  </w:num>
  <w:num w:numId="3" w16cid:durableId="1300188637">
    <w:abstractNumId w:val="9"/>
  </w:num>
  <w:num w:numId="4" w16cid:durableId="331758039">
    <w:abstractNumId w:val="11"/>
  </w:num>
  <w:num w:numId="5" w16cid:durableId="1917548865">
    <w:abstractNumId w:val="12"/>
  </w:num>
  <w:num w:numId="6" w16cid:durableId="1143473589">
    <w:abstractNumId w:val="17"/>
  </w:num>
  <w:num w:numId="7" w16cid:durableId="1548488287">
    <w:abstractNumId w:val="16"/>
  </w:num>
  <w:num w:numId="8" w16cid:durableId="1601333505">
    <w:abstractNumId w:val="20"/>
  </w:num>
  <w:num w:numId="9" w16cid:durableId="1593662937">
    <w:abstractNumId w:val="2"/>
  </w:num>
  <w:num w:numId="10" w16cid:durableId="604072294">
    <w:abstractNumId w:val="15"/>
  </w:num>
  <w:num w:numId="11" w16cid:durableId="1944074473">
    <w:abstractNumId w:val="23"/>
  </w:num>
  <w:num w:numId="12" w16cid:durableId="81806945">
    <w:abstractNumId w:val="22"/>
  </w:num>
  <w:num w:numId="13" w16cid:durableId="1929264894">
    <w:abstractNumId w:val="1"/>
  </w:num>
  <w:num w:numId="14" w16cid:durableId="567036638">
    <w:abstractNumId w:val="3"/>
  </w:num>
  <w:num w:numId="15" w16cid:durableId="1809391741">
    <w:abstractNumId w:val="18"/>
  </w:num>
  <w:num w:numId="16" w16cid:durableId="286863219">
    <w:abstractNumId w:val="14"/>
  </w:num>
  <w:num w:numId="17" w16cid:durableId="28339377">
    <w:abstractNumId w:val="21"/>
  </w:num>
  <w:num w:numId="18" w16cid:durableId="323362520">
    <w:abstractNumId w:val="6"/>
  </w:num>
  <w:num w:numId="19" w16cid:durableId="465634100">
    <w:abstractNumId w:val="6"/>
    <w:lvlOverride w:ilvl="1">
      <w:startOverride w:val="1"/>
    </w:lvlOverride>
  </w:num>
  <w:num w:numId="20" w16cid:durableId="181214270">
    <w:abstractNumId w:val="5"/>
  </w:num>
  <w:num w:numId="21" w16cid:durableId="586888796">
    <w:abstractNumId w:val="7"/>
  </w:num>
  <w:num w:numId="22" w16cid:durableId="604534215">
    <w:abstractNumId w:val="8"/>
  </w:num>
  <w:num w:numId="23" w16cid:durableId="1860193079">
    <w:abstractNumId w:val="10"/>
  </w:num>
  <w:num w:numId="24" w16cid:durableId="1314479944">
    <w:abstractNumId w:val="13"/>
  </w:num>
  <w:num w:numId="25" w16cid:durableId="153388272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5FB"/>
    <w:rsid w:val="00000100"/>
    <w:rsid w:val="00002C89"/>
    <w:rsid w:val="00003D2F"/>
    <w:rsid w:val="00006FA2"/>
    <w:rsid w:val="00012925"/>
    <w:rsid w:val="00013772"/>
    <w:rsid w:val="00013E40"/>
    <w:rsid w:val="00020408"/>
    <w:rsid w:val="00020B76"/>
    <w:rsid w:val="00020F7E"/>
    <w:rsid w:val="00022DF9"/>
    <w:rsid w:val="000238B8"/>
    <w:rsid w:val="00026DCF"/>
    <w:rsid w:val="000324F0"/>
    <w:rsid w:val="000325D4"/>
    <w:rsid w:val="00032843"/>
    <w:rsid w:val="00032F4B"/>
    <w:rsid w:val="00032F4D"/>
    <w:rsid w:val="00033047"/>
    <w:rsid w:val="00033EEB"/>
    <w:rsid w:val="000341EE"/>
    <w:rsid w:val="0003466F"/>
    <w:rsid w:val="00034FA9"/>
    <w:rsid w:val="00035150"/>
    <w:rsid w:val="000356AF"/>
    <w:rsid w:val="00035B72"/>
    <w:rsid w:val="0003635D"/>
    <w:rsid w:val="000407C6"/>
    <w:rsid w:val="00040D24"/>
    <w:rsid w:val="00041DDD"/>
    <w:rsid w:val="0004399E"/>
    <w:rsid w:val="00044682"/>
    <w:rsid w:val="00045075"/>
    <w:rsid w:val="00045663"/>
    <w:rsid w:val="00045BDF"/>
    <w:rsid w:val="00047F39"/>
    <w:rsid w:val="00050AEA"/>
    <w:rsid w:val="00051183"/>
    <w:rsid w:val="000515FB"/>
    <w:rsid w:val="000534A7"/>
    <w:rsid w:val="00055787"/>
    <w:rsid w:val="00056629"/>
    <w:rsid w:val="00056C35"/>
    <w:rsid w:val="000574D0"/>
    <w:rsid w:val="000622FB"/>
    <w:rsid w:val="000624B3"/>
    <w:rsid w:val="000640A7"/>
    <w:rsid w:val="0007043B"/>
    <w:rsid w:val="0007450C"/>
    <w:rsid w:val="0007687B"/>
    <w:rsid w:val="000771F9"/>
    <w:rsid w:val="00077726"/>
    <w:rsid w:val="00080B4A"/>
    <w:rsid w:val="00081B5B"/>
    <w:rsid w:val="00081FB8"/>
    <w:rsid w:val="000823A3"/>
    <w:rsid w:val="00083A90"/>
    <w:rsid w:val="00084E21"/>
    <w:rsid w:val="00085CE8"/>
    <w:rsid w:val="00085ED5"/>
    <w:rsid w:val="00086A51"/>
    <w:rsid w:val="0008763F"/>
    <w:rsid w:val="000942CD"/>
    <w:rsid w:val="000950A4"/>
    <w:rsid w:val="0009582F"/>
    <w:rsid w:val="000968CF"/>
    <w:rsid w:val="00097978"/>
    <w:rsid w:val="000A0E1F"/>
    <w:rsid w:val="000A52D5"/>
    <w:rsid w:val="000A5C8A"/>
    <w:rsid w:val="000A67B6"/>
    <w:rsid w:val="000B0334"/>
    <w:rsid w:val="000B20A8"/>
    <w:rsid w:val="000B44DA"/>
    <w:rsid w:val="000C07F9"/>
    <w:rsid w:val="000C1C2D"/>
    <w:rsid w:val="000C36F2"/>
    <w:rsid w:val="000C5BD5"/>
    <w:rsid w:val="000C669D"/>
    <w:rsid w:val="000C78B1"/>
    <w:rsid w:val="000D00AC"/>
    <w:rsid w:val="000D0CC7"/>
    <w:rsid w:val="000D2E75"/>
    <w:rsid w:val="000D5996"/>
    <w:rsid w:val="000D62C4"/>
    <w:rsid w:val="000E15E3"/>
    <w:rsid w:val="000E166E"/>
    <w:rsid w:val="000E3AAF"/>
    <w:rsid w:val="000E778A"/>
    <w:rsid w:val="000F177C"/>
    <w:rsid w:val="000F2CE1"/>
    <w:rsid w:val="000F3704"/>
    <w:rsid w:val="000F3B84"/>
    <w:rsid w:val="000F51C5"/>
    <w:rsid w:val="000F66A7"/>
    <w:rsid w:val="00100C1F"/>
    <w:rsid w:val="00101A2E"/>
    <w:rsid w:val="00101C8D"/>
    <w:rsid w:val="00102C5E"/>
    <w:rsid w:val="001047F1"/>
    <w:rsid w:val="00104F0F"/>
    <w:rsid w:val="001079C6"/>
    <w:rsid w:val="00110682"/>
    <w:rsid w:val="00110E3E"/>
    <w:rsid w:val="00110EDB"/>
    <w:rsid w:val="0011135B"/>
    <w:rsid w:val="0011546B"/>
    <w:rsid w:val="00127376"/>
    <w:rsid w:val="00130196"/>
    <w:rsid w:val="0013269F"/>
    <w:rsid w:val="00133236"/>
    <w:rsid w:val="00133AC7"/>
    <w:rsid w:val="00135716"/>
    <w:rsid w:val="001369ED"/>
    <w:rsid w:val="0013704A"/>
    <w:rsid w:val="0014102D"/>
    <w:rsid w:val="00141A38"/>
    <w:rsid w:val="0014419B"/>
    <w:rsid w:val="0014545D"/>
    <w:rsid w:val="00145E7E"/>
    <w:rsid w:val="001516DE"/>
    <w:rsid w:val="0015545F"/>
    <w:rsid w:val="00155B40"/>
    <w:rsid w:val="00156477"/>
    <w:rsid w:val="00156917"/>
    <w:rsid w:val="00161C93"/>
    <w:rsid w:val="001645ED"/>
    <w:rsid w:val="0016723B"/>
    <w:rsid w:val="001713BF"/>
    <w:rsid w:val="001715BE"/>
    <w:rsid w:val="00171DDF"/>
    <w:rsid w:val="00171DF1"/>
    <w:rsid w:val="00173077"/>
    <w:rsid w:val="00173285"/>
    <w:rsid w:val="00174E41"/>
    <w:rsid w:val="00176715"/>
    <w:rsid w:val="00182868"/>
    <w:rsid w:val="0018406E"/>
    <w:rsid w:val="00184A49"/>
    <w:rsid w:val="0018680E"/>
    <w:rsid w:val="00186953"/>
    <w:rsid w:val="001876A5"/>
    <w:rsid w:val="0018791C"/>
    <w:rsid w:val="00187DD5"/>
    <w:rsid w:val="00187E7C"/>
    <w:rsid w:val="00190422"/>
    <w:rsid w:val="00190DAA"/>
    <w:rsid w:val="00192728"/>
    <w:rsid w:val="00193752"/>
    <w:rsid w:val="00194B7D"/>
    <w:rsid w:val="00195168"/>
    <w:rsid w:val="00196EAD"/>
    <w:rsid w:val="00197D00"/>
    <w:rsid w:val="001A1BF3"/>
    <w:rsid w:val="001A2CF8"/>
    <w:rsid w:val="001A4B29"/>
    <w:rsid w:val="001A512A"/>
    <w:rsid w:val="001A5382"/>
    <w:rsid w:val="001A6836"/>
    <w:rsid w:val="001B1206"/>
    <w:rsid w:val="001B2081"/>
    <w:rsid w:val="001B2355"/>
    <w:rsid w:val="001B28EB"/>
    <w:rsid w:val="001B2D9D"/>
    <w:rsid w:val="001B3AA0"/>
    <w:rsid w:val="001B3FB3"/>
    <w:rsid w:val="001B4B75"/>
    <w:rsid w:val="001B6AE5"/>
    <w:rsid w:val="001B6C24"/>
    <w:rsid w:val="001B7F05"/>
    <w:rsid w:val="001C2FB3"/>
    <w:rsid w:val="001C6177"/>
    <w:rsid w:val="001C6437"/>
    <w:rsid w:val="001D3BAE"/>
    <w:rsid w:val="001D3E1E"/>
    <w:rsid w:val="001D413F"/>
    <w:rsid w:val="001D4D0F"/>
    <w:rsid w:val="001D5F64"/>
    <w:rsid w:val="001E0549"/>
    <w:rsid w:val="001E0E48"/>
    <w:rsid w:val="001E1C57"/>
    <w:rsid w:val="001E21DE"/>
    <w:rsid w:val="001E27C6"/>
    <w:rsid w:val="001E2CEA"/>
    <w:rsid w:val="001E5BD3"/>
    <w:rsid w:val="001E730C"/>
    <w:rsid w:val="001E742B"/>
    <w:rsid w:val="001E7C46"/>
    <w:rsid w:val="001F0570"/>
    <w:rsid w:val="001F085F"/>
    <w:rsid w:val="001F2AF7"/>
    <w:rsid w:val="001F352A"/>
    <w:rsid w:val="001F439E"/>
    <w:rsid w:val="001F4DA2"/>
    <w:rsid w:val="001F5CEA"/>
    <w:rsid w:val="002009E7"/>
    <w:rsid w:val="00200D08"/>
    <w:rsid w:val="00201BC2"/>
    <w:rsid w:val="00204D68"/>
    <w:rsid w:val="0020611F"/>
    <w:rsid w:val="0020649A"/>
    <w:rsid w:val="00206CDA"/>
    <w:rsid w:val="00206F5A"/>
    <w:rsid w:val="0021216A"/>
    <w:rsid w:val="00213B34"/>
    <w:rsid w:val="002152EF"/>
    <w:rsid w:val="00217512"/>
    <w:rsid w:val="0022120C"/>
    <w:rsid w:val="00222227"/>
    <w:rsid w:val="00227575"/>
    <w:rsid w:val="00227C5B"/>
    <w:rsid w:val="002309DC"/>
    <w:rsid w:val="0023333A"/>
    <w:rsid w:val="00234BA8"/>
    <w:rsid w:val="0023708E"/>
    <w:rsid w:val="00237EBD"/>
    <w:rsid w:val="00240E0C"/>
    <w:rsid w:val="00241C5E"/>
    <w:rsid w:val="002440C6"/>
    <w:rsid w:val="002451D1"/>
    <w:rsid w:val="00245513"/>
    <w:rsid w:val="0024615A"/>
    <w:rsid w:val="0025119A"/>
    <w:rsid w:val="0025262A"/>
    <w:rsid w:val="0025699E"/>
    <w:rsid w:val="002579D1"/>
    <w:rsid w:val="00257AD4"/>
    <w:rsid w:val="0026041C"/>
    <w:rsid w:val="00261123"/>
    <w:rsid w:val="00265E8C"/>
    <w:rsid w:val="00266F3D"/>
    <w:rsid w:val="002679DA"/>
    <w:rsid w:val="00270A9F"/>
    <w:rsid w:val="0027101B"/>
    <w:rsid w:val="00271E39"/>
    <w:rsid w:val="0027207B"/>
    <w:rsid w:val="002732BB"/>
    <w:rsid w:val="00273CBE"/>
    <w:rsid w:val="002759FC"/>
    <w:rsid w:val="002767D5"/>
    <w:rsid w:val="00276FFC"/>
    <w:rsid w:val="002770D0"/>
    <w:rsid w:val="00280039"/>
    <w:rsid w:val="00281E90"/>
    <w:rsid w:val="00283E15"/>
    <w:rsid w:val="002901C5"/>
    <w:rsid w:val="002927A7"/>
    <w:rsid w:val="00295B62"/>
    <w:rsid w:val="002960D6"/>
    <w:rsid w:val="002960DD"/>
    <w:rsid w:val="002A03B3"/>
    <w:rsid w:val="002A2A08"/>
    <w:rsid w:val="002A678A"/>
    <w:rsid w:val="002B0B52"/>
    <w:rsid w:val="002B2901"/>
    <w:rsid w:val="002B37C7"/>
    <w:rsid w:val="002B4C30"/>
    <w:rsid w:val="002B4F6B"/>
    <w:rsid w:val="002B6656"/>
    <w:rsid w:val="002C0D8B"/>
    <w:rsid w:val="002C3282"/>
    <w:rsid w:val="002C7D4F"/>
    <w:rsid w:val="002D04BA"/>
    <w:rsid w:val="002D3448"/>
    <w:rsid w:val="002D49CD"/>
    <w:rsid w:val="002D4BD5"/>
    <w:rsid w:val="002D6BA4"/>
    <w:rsid w:val="002E1203"/>
    <w:rsid w:val="002E1C28"/>
    <w:rsid w:val="002E254C"/>
    <w:rsid w:val="002E3D9C"/>
    <w:rsid w:val="002E4481"/>
    <w:rsid w:val="002E6AB2"/>
    <w:rsid w:val="002E7105"/>
    <w:rsid w:val="002E735F"/>
    <w:rsid w:val="002F5356"/>
    <w:rsid w:val="002F5D08"/>
    <w:rsid w:val="002F5E27"/>
    <w:rsid w:val="002F6255"/>
    <w:rsid w:val="002F784C"/>
    <w:rsid w:val="00301F84"/>
    <w:rsid w:val="00302062"/>
    <w:rsid w:val="003024AC"/>
    <w:rsid w:val="0030295F"/>
    <w:rsid w:val="00304FE5"/>
    <w:rsid w:val="00305188"/>
    <w:rsid w:val="00305C39"/>
    <w:rsid w:val="00306475"/>
    <w:rsid w:val="00306D1C"/>
    <w:rsid w:val="00310F24"/>
    <w:rsid w:val="00311529"/>
    <w:rsid w:val="00311EA9"/>
    <w:rsid w:val="00314B05"/>
    <w:rsid w:val="00314FE6"/>
    <w:rsid w:val="00317E74"/>
    <w:rsid w:val="00320177"/>
    <w:rsid w:val="00320A3E"/>
    <w:rsid w:val="003224B3"/>
    <w:rsid w:val="003237F2"/>
    <w:rsid w:val="00327574"/>
    <w:rsid w:val="00328867"/>
    <w:rsid w:val="003304A6"/>
    <w:rsid w:val="00332268"/>
    <w:rsid w:val="00333929"/>
    <w:rsid w:val="00334059"/>
    <w:rsid w:val="00335493"/>
    <w:rsid w:val="00336017"/>
    <w:rsid w:val="003367D2"/>
    <w:rsid w:val="00336E51"/>
    <w:rsid w:val="003374E4"/>
    <w:rsid w:val="00341CF4"/>
    <w:rsid w:val="003456A9"/>
    <w:rsid w:val="00345B6C"/>
    <w:rsid w:val="00345D2D"/>
    <w:rsid w:val="00346740"/>
    <w:rsid w:val="00350246"/>
    <w:rsid w:val="00350A24"/>
    <w:rsid w:val="00351669"/>
    <w:rsid w:val="00352C37"/>
    <w:rsid w:val="00352D2B"/>
    <w:rsid w:val="00356FD7"/>
    <w:rsid w:val="00360AAC"/>
    <w:rsid w:val="003610A8"/>
    <w:rsid w:val="00361FE7"/>
    <w:rsid w:val="00364F62"/>
    <w:rsid w:val="00366739"/>
    <w:rsid w:val="00367431"/>
    <w:rsid w:val="00372372"/>
    <w:rsid w:val="00373C80"/>
    <w:rsid w:val="003762A2"/>
    <w:rsid w:val="003769D9"/>
    <w:rsid w:val="0037701D"/>
    <w:rsid w:val="0038013B"/>
    <w:rsid w:val="00380CC3"/>
    <w:rsid w:val="00381865"/>
    <w:rsid w:val="00381A25"/>
    <w:rsid w:val="00381A48"/>
    <w:rsid w:val="00382034"/>
    <w:rsid w:val="00382C3C"/>
    <w:rsid w:val="00383004"/>
    <w:rsid w:val="003860AE"/>
    <w:rsid w:val="00387DFF"/>
    <w:rsid w:val="00391A3D"/>
    <w:rsid w:val="00394D3E"/>
    <w:rsid w:val="003973A1"/>
    <w:rsid w:val="0039775B"/>
    <w:rsid w:val="003A227C"/>
    <w:rsid w:val="003A5ED5"/>
    <w:rsid w:val="003B3CC9"/>
    <w:rsid w:val="003B5A5C"/>
    <w:rsid w:val="003C4964"/>
    <w:rsid w:val="003C74FA"/>
    <w:rsid w:val="003D0967"/>
    <w:rsid w:val="003D10AA"/>
    <w:rsid w:val="003D2935"/>
    <w:rsid w:val="003D29EF"/>
    <w:rsid w:val="003D2E4E"/>
    <w:rsid w:val="003D30BB"/>
    <w:rsid w:val="003D4F54"/>
    <w:rsid w:val="003D5559"/>
    <w:rsid w:val="003D65D2"/>
    <w:rsid w:val="003D7E3F"/>
    <w:rsid w:val="003E0BA5"/>
    <w:rsid w:val="003E3CAE"/>
    <w:rsid w:val="003E4AB4"/>
    <w:rsid w:val="003E5735"/>
    <w:rsid w:val="003E72E1"/>
    <w:rsid w:val="003E7665"/>
    <w:rsid w:val="003F60FF"/>
    <w:rsid w:val="003F6249"/>
    <w:rsid w:val="00401654"/>
    <w:rsid w:val="00401B56"/>
    <w:rsid w:val="00402D22"/>
    <w:rsid w:val="00403135"/>
    <w:rsid w:val="00404095"/>
    <w:rsid w:val="00404D39"/>
    <w:rsid w:val="00412775"/>
    <w:rsid w:val="00413FF4"/>
    <w:rsid w:val="00415850"/>
    <w:rsid w:val="00420EDE"/>
    <w:rsid w:val="00422044"/>
    <w:rsid w:val="00422210"/>
    <w:rsid w:val="00422DA7"/>
    <w:rsid w:val="004234E0"/>
    <w:rsid w:val="00426A20"/>
    <w:rsid w:val="00432AA9"/>
    <w:rsid w:val="00433893"/>
    <w:rsid w:val="00434E22"/>
    <w:rsid w:val="00440214"/>
    <w:rsid w:val="00442CEA"/>
    <w:rsid w:val="00446775"/>
    <w:rsid w:val="0045059D"/>
    <w:rsid w:val="00455A5F"/>
    <w:rsid w:val="00457060"/>
    <w:rsid w:val="0046237D"/>
    <w:rsid w:val="0046521F"/>
    <w:rsid w:val="00465403"/>
    <w:rsid w:val="004719D3"/>
    <w:rsid w:val="0047553B"/>
    <w:rsid w:val="00482109"/>
    <w:rsid w:val="00483632"/>
    <w:rsid w:val="00484A75"/>
    <w:rsid w:val="00490C3D"/>
    <w:rsid w:val="0049541E"/>
    <w:rsid w:val="004A0F59"/>
    <w:rsid w:val="004A13CE"/>
    <w:rsid w:val="004A2133"/>
    <w:rsid w:val="004A31B7"/>
    <w:rsid w:val="004A3CB2"/>
    <w:rsid w:val="004A3DED"/>
    <w:rsid w:val="004A4257"/>
    <w:rsid w:val="004A42C0"/>
    <w:rsid w:val="004A4E8D"/>
    <w:rsid w:val="004A5308"/>
    <w:rsid w:val="004A5811"/>
    <w:rsid w:val="004A6AAC"/>
    <w:rsid w:val="004A78F7"/>
    <w:rsid w:val="004A79A7"/>
    <w:rsid w:val="004B0D73"/>
    <w:rsid w:val="004B0E0E"/>
    <w:rsid w:val="004B18C6"/>
    <w:rsid w:val="004B4DB9"/>
    <w:rsid w:val="004B4FF8"/>
    <w:rsid w:val="004B62F6"/>
    <w:rsid w:val="004B6AE1"/>
    <w:rsid w:val="004B7158"/>
    <w:rsid w:val="004B7C29"/>
    <w:rsid w:val="004C0D9F"/>
    <w:rsid w:val="004C3D45"/>
    <w:rsid w:val="004C3EDA"/>
    <w:rsid w:val="004C4458"/>
    <w:rsid w:val="004C5019"/>
    <w:rsid w:val="004D2883"/>
    <w:rsid w:val="004D4082"/>
    <w:rsid w:val="004D50BD"/>
    <w:rsid w:val="004D57CF"/>
    <w:rsid w:val="004D5D3C"/>
    <w:rsid w:val="004D6086"/>
    <w:rsid w:val="004D6170"/>
    <w:rsid w:val="004D79DA"/>
    <w:rsid w:val="004E3093"/>
    <w:rsid w:val="004E3CD8"/>
    <w:rsid w:val="004E4313"/>
    <w:rsid w:val="004E5F8A"/>
    <w:rsid w:val="004E63B9"/>
    <w:rsid w:val="004E6B2C"/>
    <w:rsid w:val="004E7D04"/>
    <w:rsid w:val="004F032A"/>
    <w:rsid w:val="004F0642"/>
    <w:rsid w:val="004F1630"/>
    <w:rsid w:val="004F29C2"/>
    <w:rsid w:val="004F3BC3"/>
    <w:rsid w:val="004F4351"/>
    <w:rsid w:val="004F4BA2"/>
    <w:rsid w:val="004F5852"/>
    <w:rsid w:val="004F6F19"/>
    <w:rsid w:val="004F7DA1"/>
    <w:rsid w:val="005041FE"/>
    <w:rsid w:val="00504E9A"/>
    <w:rsid w:val="00505261"/>
    <w:rsid w:val="00506FDC"/>
    <w:rsid w:val="005136EC"/>
    <w:rsid w:val="00513B15"/>
    <w:rsid w:val="00514598"/>
    <w:rsid w:val="00516D28"/>
    <w:rsid w:val="00517278"/>
    <w:rsid w:val="0051773C"/>
    <w:rsid w:val="00517A11"/>
    <w:rsid w:val="00522827"/>
    <w:rsid w:val="00524DD4"/>
    <w:rsid w:val="005259E7"/>
    <w:rsid w:val="005300F4"/>
    <w:rsid w:val="005301C0"/>
    <w:rsid w:val="00532A89"/>
    <w:rsid w:val="0053345C"/>
    <w:rsid w:val="00534959"/>
    <w:rsid w:val="00535806"/>
    <w:rsid w:val="0053607D"/>
    <w:rsid w:val="005361F4"/>
    <w:rsid w:val="00536C03"/>
    <w:rsid w:val="00536F20"/>
    <w:rsid w:val="00537A41"/>
    <w:rsid w:val="00540594"/>
    <w:rsid w:val="00540BC2"/>
    <w:rsid w:val="005438F8"/>
    <w:rsid w:val="0054528F"/>
    <w:rsid w:val="005459D6"/>
    <w:rsid w:val="005462F2"/>
    <w:rsid w:val="0055171F"/>
    <w:rsid w:val="00552D3A"/>
    <w:rsid w:val="0055303B"/>
    <w:rsid w:val="0055485E"/>
    <w:rsid w:val="0055585D"/>
    <w:rsid w:val="00557392"/>
    <w:rsid w:val="00557768"/>
    <w:rsid w:val="00567546"/>
    <w:rsid w:val="0057031B"/>
    <w:rsid w:val="00571B6B"/>
    <w:rsid w:val="00573D13"/>
    <w:rsid w:val="00574DB8"/>
    <w:rsid w:val="005805C0"/>
    <w:rsid w:val="00582836"/>
    <w:rsid w:val="005828F1"/>
    <w:rsid w:val="00583527"/>
    <w:rsid w:val="00583F0D"/>
    <w:rsid w:val="005842B1"/>
    <w:rsid w:val="00586A6D"/>
    <w:rsid w:val="00586F63"/>
    <w:rsid w:val="0058755D"/>
    <w:rsid w:val="0058764E"/>
    <w:rsid w:val="00590424"/>
    <w:rsid w:val="00592886"/>
    <w:rsid w:val="005A0EEE"/>
    <w:rsid w:val="005A286B"/>
    <w:rsid w:val="005A2886"/>
    <w:rsid w:val="005A3302"/>
    <w:rsid w:val="005A51DF"/>
    <w:rsid w:val="005A6AD7"/>
    <w:rsid w:val="005A6E17"/>
    <w:rsid w:val="005A7297"/>
    <w:rsid w:val="005B080B"/>
    <w:rsid w:val="005B1A10"/>
    <w:rsid w:val="005B38B1"/>
    <w:rsid w:val="005B579D"/>
    <w:rsid w:val="005B5DDC"/>
    <w:rsid w:val="005C1636"/>
    <w:rsid w:val="005C1659"/>
    <w:rsid w:val="005C727D"/>
    <w:rsid w:val="005C7659"/>
    <w:rsid w:val="005D1769"/>
    <w:rsid w:val="005D2E73"/>
    <w:rsid w:val="005D3788"/>
    <w:rsid w:val="005D7453"/>
    <w:rsid w:val="005E0731"/>
    <w:rsid w:val="005E0C9C"/>
    <w:rsid w:val="005E1034"/>
    <w:rsid w:val="005E11BC"/>
    <w:rsid w:val="005E122A"/>
    <w:rsid w:val="005E18A6"/>
    <w:rsid w:val="005E3EF1"/>
    <w:rsid w:val="005E6248"/>
    <w:rsid w:val="005F18FF"/>
    <w:rsid w:val="005F5415"/>
    <w:rsid w:val="005F659C"/>
    <w:rsid w:val="006000EE"/>
    <w:rsid w:val="0060299E"/>
    <w:rsid w:val="006039B5"/>
    <w:rsid w:val="00604964"/>
    <w:rsid w:val="0060520B"/>
    <w:rsid w:val="00607E2C"/>
    <w:rsid w:val="006125F1"/>
    <w:rsid w:val="00613623"/>
    <w:rsid w:val="00614CF9"/>
    <w:rsid w:val="00615BA1"/>
    <w:rsid w:val="00615F92"/>
    <w:rsid w:val="006204F2"/>
    <w:rsid w:val="00623C8F"/>
    <w:rsid w:val="00625277"/>
    <w:rsid w:val="00625DED"/>
    <w:rsid w:val="0062604F"/>
    <w:rsid w:val="0062611D"/>
    <w:rsid w:val="00626589"/>
    <w:rsid w:val="00626848"/>
    <w:rsid w:val="00626BA8"/>
    <w:rsid w:val="00630D52"/>
    <w:rsid w:val="006319EB"/>
    <w:rsid w:val="0063250E"/>
    <w:rsid w:val="00632AE0"/>
    <w:rsid w:val="00633DB6"/>
    <w:rsid w:val="0063423E"/>
    <w:rsid w:val="00637BF5"/>
    <w:rsid w:val="00640683"/>
    <w:rsid w:val="00640963"/>
    <w:rsid w:val="00642414"/>
    <w:rsid w:val="0064472F"/>
    <w:rsid w:val="00645194"/>
    <w:rsid w:val="00646C3B"/>
    <w:rsid w:val="006522EE"/>
    <w:rsid w:val="0065545E"/>
    <w:rsid w:val="006554AD"/>
    <w:rsid w:val="0065571C"/>
    <w:rsid w:val="006567D5"/>
    <w:rsid w:val="0066129E"/>
    <w:rsid w:val="00661425"/>
    <w:rsid w:val="00662BEF"/>
    <w:rsid w:val="0066476C"/>
    <w:rsid w:val="00665DC5"/>
    <w:rsid w:val="006706C4"/>
    <w:rsid w:val="006721FE"/>
    <w:rsid w:val="006728F0"/>
    <w:rsid w:val="00672C37"/>
    <w:rsid w:val="00674623"/>
    <w:rsid w:val="00681453"/>
    <w:rsid w:val="006826E4"/>
    <w:rsid w:val="00691B5F"/>
    <w:rsid w:val="00692B98"/>
    <w:rsid w:val="00693714"/>
    <w:rsid w:val="006A21AD"/>
    <w:rsid w:val="006A2970"/>
    <w:rsid w:val="006A3DCA"/>
    <w:rsid w:val="006A3FAA"/>
    <w:rsid w:val="006A62D7"/>
    <w:rsid w:val="006A697C"/>
    <w:rsid w:val="006A77EA"/>
    <w:rsid w:val="006B039C"/>
    <w:rsid w:val="006B0D53"/>
    <w:rsid w:val="006B2917"/>
    <w:rsid w:val="006B4F54"/>
    <w:rsid w:val="006B5299"/>
    <w:rsid w:val="006B5C79"/>
    <w:rsid w:val="006C08B8"/>
    <w:rsid w:val="006C0CE3"/>
    <w:rsid w:val="006C2DBD"/>
    <w:rsid w:val="006C4D1D"/>
    <w:rsid w:val="006C63DB"/>
    <w:rsid w:val="006C7A55"/>
    <w:rsid w:val="006D420A"/>
    <w:rsid w:val="006D4B8D"/>
    <w:rsid w:val="006D5D98"/>
    <w:rsid w:val="006E4E20"/>
    <w:rsid w:val="006E5C94"/>
    <w:rsid w:val="006E6E93"/>
    <w:rsid w:val="006F0382"/>
    <w:rsid w:val="006F48F1"/>
    <w:rsid w:val="006F4DBD"/>
    <w:rsid w:val="006F91D0"/>
    <w:rsid w:val="00700A1A"/>
    <w:rsid w:val="00700E56"/>
    <w:rsid w:val="00701BE1"/>
    <w:rsid w:val="00702172"/>
    <w:rsid w:val="00702D4F"/>
    <w:rsid w:val="00704672"/>
    <w:rsid w:val="00704F90"/>
    <w:rsid w:val="0070775B"/>
    <w:rsid w:val="0071255D"/>
    <w:rsid w:val="007125CB"/>
    <w:rsid w:val="00712F91"/>
    <w:rsid w:val="007134DC"/>
    <w:rsid w:val="0071393C"/>
    <w:rsid w:val="00713D98"/>
    <w:rsid w:val="00713E86"/>
    <w:rsid w:val="0071505F"/>
    <w:rsid w:val="00715C70"/>
    <w:rsid w:val="00715E7D"/>
    <w:rsid w:val="00717722"/>
    <w:rsid w:val="00717832"/>
    <w:rsid w:val="007223CA"/>
    <w:rsid w:val="00723458"/>
    <w:rsid w:val="007264B0"/>
    <w:rsid w:val="0072703C"/>
    <w:rsid w:val="00731980"/>
    <w:rsid w:val="007346A0"/>
    <w:rsid w:val="00734D00"/>
    <w:rsid w:val="00734E68"/>
    <w:rsid w:val="0073541B"/>
    <w:rsid w:val="00736DDF"/>
    <w:rsid w:val="00737EE1"/>
    <w:rsid w:val="00740FB2"/>
    <w:rsid w:val="00743804"/>
    <w:rsid w:val="0074452E"/>
    <w:rsid w:val="00744559"/>
    <w:rsid w:val="0074596A"/>
    <w:rsid w:val="007507D1"/>
    <w:rsid w:val="0075303C"/>
    <w:rsid w:val="007535EE"/>
    <w:rsid w:val="00753668"/>
    <w:rsid w:val="00753EDA"/>
    <w:rsid w:val="0075400F"/>
    <w:rsid w:val="007551EF"/>
    <w:rsid w:val="00755316"/>
    <w:rsid w:val="00755325"/>
    <w:rsid w:val="007578A0"/>
    <w:rsid w:val="00762F77"/>
    <w:rsid w:val="00763406"/>
    <w:rsid w:val="0076603D"/>
    <w:rsid w:val="007745A9"/>
    <w:rsid w:val="00776C13"/>
    <w:rsid w:val="00777467"/>
    <w:rsid w:val="00777483"/>
    <w:rsid w:val="0078054B"/>
    <w:rsid w:val="00780BA6"/>
    <w:rsid w:val="00780D54"/>
    <w:rsid w:val="007815A6"/>
    <w:rsid w:val="00781B3A"/>
    <w:rsid w:val="00781E63"/>
    <w:rsid w:val="00782489"/>
    <w:rsid w:val="00782502"/>
    <w:rsid w:val="00782601"/>
    <w:rsid w:val="00782A19"/>
    <w:rsid w:val="00783111"/>
    <w:rsid w:val="00790984"/>
    <w:rsid w:val="00790DBB"/>
    <w:rsid w:val="00791369"/>
    <w:rsid w:val="00791E49"/>
    <w:rsid w:val="00794262"/>
    <w:rsid w:val="00794F3A"/>
    <w:rsid w:val="007958F5"/>
    <w:rsid w:val="00796287"/>
    <w:rsid w:val="00797B35"/>
    <w:rsid w:val="007A36B4"/>
    <w:rsid w:val="007A65D9"/>
    <w:rsid w:val="007A7BB3"/>
    <w:rsid w:val="007B122D"/>
    <w:rsid w:val="007B1C0E"/>
    <w:rsid w:val="007B215A"/>
    <w:rsid w:val="007B2821"/>
    <w:rsid w:val="007B4C82"/>
    <w:rsid w:val="007B4F0C"/>
    <w:rsid w:val="007C4FAF"/>
    <w:rsid w:val="007C68EB"/>
    <w:rsid w:val="007C7CF0"/>
    <w:rsid w:val="007D17A8"/>
    <w:rsid w:val="007D1C4F"/>
    <w:rsid w:val="007D3D87"/>
    <w:rsid w:val="007E0FBD"/>
    <w:rsid w:val="007E3C73"/>
    <w:rsid w:val="007E42EE"/>
    <w:rsid w:val="007E48E1"/>
    <w:rsid w:val="007E5126"/>
    <w:rsid w:val="007E5421"/>
    <w:rsid w:val="007E66B3"/>
    <w:rsid w:val="007E7C9A"/>
    <w:rsid w:val="007E7E05"/>
    <w:rsid w:val="007F05E0"/>
    <w:rsid w:val="007F0CE0"/>
    <w:rsid w:val="007F2CCA"/>
    <w:rsid w:val="007F5B25"/>
    <w:rsid w:val="007F5D73"/>
    <w:rsid w:val="007F627E"/>
    <w:rsid w:val="007F6EAF"/>
    <w:rsid w:val="007F7FF0"/>
    <w:rsid w:val="00804075"/>
    <w:rsid w:val="00806676"/>
    <w:rsid w:val="0080799C"/>
    <w:rsid w:val="00810E41"/>
    <w:rsid w:val="0081102A"/>
    <w:rsid w:val="00811B0D"/>
    <w:rsid w:val="00811D5D"/>
    <w:rsid w:val="008120F8"/>
    <w:rsid w:val="0081235F"/>
    <w:rsid w:val="0081244C"/>
    <w:rsid w:val="00812C4F"/>
    <w:rsid w:val="00814E80"/>
    <w:rsid w:val="00817E48"/>
    <w:rsid w:val="00820DD5"/>
    <w:rsid w:val="00824F99"/>
    <w:rsid w:val="00825C2B"/>
    <w:rsid w:val="0082615F"/>
    <w:rsid w:val="00827678"/>
    <w:rsid w:val="008278F3"/>
    <w:rsid w:val="00831486"/>
    <w:rsid w:val="00832B04"/>
    <w:rsid w:val="008346A0"/>
    <w:rsid w:val="0083470C"/>
    <w:rsid w:val="00834C10"/>
    <w:rsid w:val="00835A2A"/>
    <w:rsid w:val="00840A04"/>
    <w:rsid w:val="00840E36"/>
    <w:rsid w:val="00844913"/>
    <w:rsid w:val="00846262"/>
    <w:rsid w:val="008503A4"/>
    <w:rsid w:val="00851311"/>
    <w:rsid w:val="008530FE"/>
    <w:rsid w:val="0085395F"/>
    <w:rsid w:val="00855EC4"/>
    <w:rsid w:val="00857F44"/>
    <w:rsid w:val="00860E15"/>
    <w:rsid w:val="008613E1"/>
    <w:rsid w:val="008622B1"/>
    <w:rsid w:val="00862B52"/>
    <w:rsid w:val="008635DE"/>
    <w:rsid w:val="00865314"/>
    <w:rsid w:val="008667EC"/>
    <w:rsid w:val="00870990"/>
    <w:rsid w:val="00871CE6"/>
    <w:rsid w:val="008723F1"/>
    <w:rsid w:val="00873828"/>
    <w:rsid w:val="0087405F"/>
    <w:rsid w:val="00875CFB"/>
    <w:rsid w:val="00876614"/>
    <w:rsid w:val="00877259"/>
    <w:rsid w:val="00877703"/>
    <w:rsid w:val="0087780E"/>
    <w:rsid w:val="00877D8E"/>
    <w:rsid w:val="00881C93"/>
    <w:rsid w:val="00883D80"/>
    <w:rsid w:val="0088563B"/>
    <w:rsid w:val="00887F86"/>
    <w:rsid w:val="008937FF"/>
    <w:rsid w:val="00893E7F"/>
    <w:rsid w:val="008942B8"/>
    <w:rsid w:val="0089512B"/>
    <w:rsid w:val="00896789"/>
    <w:rsid w:val="008A41A4"/>
    <w:rsid w:val="008A4592"/>
    <w:rsid w:val="008A681E"/>
    <w:rsid w:val="008A6B57"/>
    <w:rsid w:val="008A6FCA"/>
    <w:rsid w:val="008A7D4C"/>
    <w:rsid w:val="008B1C52"/>
    <w:rsid w:val="008B3229"/>
    <w:rsid w:val="008B4D6C"/>
    <w:rsid w:val="008B55A9"/>
    <w:rsid w:val="008B7BAD"/>
    <w:rsid w:val="008C1BD4"/>
    <w:rsid w:val="008C29BB"/>
    <w:rsid w:val="008C32AA"/>
    <w:rsid w:val="008C3C11"/>
    <w:rsid w:val="008C42D7"/>
    <w:rsid w:val="008C598A"/>
    <w:rsid w:val="008C5B41"/>
    <w:rsid w:val="008C7C8D"/>
    <w:rsid w:val="008D0442"/>
    <w:rsid w:val="008D1911"/>
    <w:rsid w:val="008D3400"/>
    <w:rsid w:val="008D5711"/>
    <w:rsid w:val="008E0142"/>
    <w:rsid w:val="008E01E1"/>
    <w:rsid w:val="008E3D6C"/>
    <w:rsid w:val="008E6A20"/>
    <w:rsid w:val="008E6D4C"/>
    <w:rsid w:val="008E71F6"/>
    <w:rsid w:val="008E7226"/>
    <w:rsid w:val="008E7B24"/>
    <w:rsid w:val="008F121E"/>
    <w:rsid w:val="008F14EE"/>
    <w:rsid w:val="008F3B15"/>
    <w:rsid w:val="008F496E"/>
    <w:rsid w:val="009008A0"/>
    <w:rsid w:val="009019FB"/>
    <w:rsid w:val="00903C02"/>
    <w:rsid w:val="009045EF"/>
    <w:rsid w:val="00905E4C"/>
    <w:rsid w:val="00906194"/>
    <w:rsid w:val="00907FBF"/>
    <w:rsid w:val="00911B84"/>
    <w:rsid w:val="00912A1E"/>
    <w:rsid w:val="0091376E"/>
    <w:rsid w:val="009166D6"/>
    <w:rsid w:val="00920BC5"/>
    <w:rsid w:val="009227A3"/>
    <w:rsid w:val="00922B00"/>
    <w:rsid w:val="00923425"/>
    <w:rsid w:val="00924A82"/>
    <w:rsid w:val="00925B3B"/>
    <w:rsid w:val="009305E6"/>
    <w:rsid w:val="009334C0"/>
    <w:rsid w:val="00934D53"/>
    <w:rsid w:val="0093519D"/>
    <w:rsid w:val="0093596B"/>
    <w:rsid w:val="009360FC"/>
    <w:rsid w:val="00937978"/>
    <w:rsid w:val="009424C6"/>
    <w:rsid w:val="0094355B"/>
    <w:rsid w:val="009479BD"/>
    <w:rsid w:val="00950F27"/>
    <w:rsid w:val="00951533"/>
    <w:rsid w:val="00951E98"/>
    <w:rsid w:val="009538B8"/>
    <w:rsid w:val="00954A42"/>
    <w:rsid w:val="00954CCC"/>
    <w:rsid w:val="0095556A"/>
    <w:rsid w:val="0095794B"/>
    <w:rsid w:val="009601C3"/>
    <w:rsid w:val="009650D8"/>
    <w:rsid w:val="00967F3F"/>
    <w:rsid w:val="009708A8"/>
    <w:rsid w:val="00971CDE"/>
    <w:rsid w:val="00972708"/>
    <w:rsid w:val="00975B87"/>
    <w:rsid w:val="009771B2"/>
    <w:rsid w:val="00977993"/>
    <w:rsid w:val="009856F6"/>
    <w:rsid w:val="00986108"/>
    <w:rsid w:val="00987602"/>
    <w:rsid w:val="00987804"/>
    <w:rsid w:val="00990144"/>
    <w:rsid w:val="00992208"/>
    <w:rsid w:val="00994CD9"/>
    <w:rsid w:val="00994F0C"/>
    <w:rsid w:val="009957D4"/>
    <w:rsid w:val="009962AA"/>
    <w:rsid w:val="009A0875"/>
    <w:rsid w:val="009A316D"/>
    <w:rsid w:val="009A3646"/>
    <w:rsid w:val="009A3727"/>
    <w:rsid w:val="009A4567"/>
    <w:rsid w:val="009A77DD"/>
    <w:rsid w:val="009B2CFE"/>
    <w:rsid w:val="009B43DC"/>
    <w:rsid w:val="009B4CE8"/>
    <w:rsid w:val="009B61F4"/>
    <w:rsid w:val="009B652A"/>
    <w:rsid w:val="009B774B"/>
    <w:rsid w:val="009B7D82"/>
    <w:rsid w:val="009C0108"/>
    <w:rsid w:val="009C0AD0"/>
    <w:rsid w:val="009C0FE0"/>
    <w:rsid w:val="009C55CB"/>
    <w:rsid w:val="009D0823"/>
    <w:rsid w:val="009D110E"/>
    <w:rsid w:val="009D1278"/>
    <w:rsid w:val="009D1E85"/>
    <w:rsid w:val="009D5240"/>
    <w:rsid w:val="009D5A36"/>
    <w:rsid w:val="009E144D"/>
    <w:rsid w:val="009E76C6"/>
    <w:rsid w:val="009F084D"/>
    <w:rsid w:val="009F60BD"/>
    <w:rsid w:val="00A00991"/>
    <w:rsid w:val="00A01DA7"/>
    <w:rsid w:val="00A0210A"/>
    <w:rsid w:val="00A02177"/>
    <w:rsid w:val="00A023D7"/>
    <w:rsid w:val="00A038D9"/>
    <w:rsid w:val="00A0442F"/>
    <w:rsid w:val="00A072CB"/>
    <w:rsid w:val="00A12BE3"/>
    <w:rsid w:val="00A1460A"/>
    <w:rsid w:val="00A14A33"/>
    <w:rsid w:val="00A16C84"/>
    <w:rsid w:val="00A1778B"/>
    <w:rsid w:val="00A17F53"/>
    <w:rsid w:val="00A20236"/>
    <w:rsid w:val="00A2185E"/>
    <w:rsid w:val="00A226C7"/>
    <w:rsid w:val="00A22ABF"/>
    <w:rsid w:val="00A25B96"/>
    <w:rsid w:val="00A2696D"/>
    <w:rsid w:val="00A27893"/>
    <w:rsid w:val="00A30994"/>
    <w:rsid w:val="00A3342D"/>
    <w:rsid w:val="00A35A59"/>
    <w:rsid w:val="00A374DD"/>
    <w:rsid w:val="00A410CC"/>
    <w:rsid w:val="00A43008"/>
    <w:rsid w:val="00A43EFC"/>
    <w:rsid w:val="00A47770"/>
    <w:rsid w:val="00A52BEB"/>
    <w:rsid w:val="00A56373"/>
    <w:rsid w:val="00A57FDA"/>
    <w:rsid w:val="00A60E09"/>
    <w:rsid w:val="00A61C47"/>
    <w:rsid w:val="00A636A3"/>
    <w:rsid w:val="00A64AB4"/>
    <w:rsid w:val="00A66167"/>
    <w:rsid w:val="00A701D0"/>
    <w:rsid w:val="00A703A2"/>
    <w:rsid w:val="00A72285"/>
    <w:rsid w:val="00A73C36"/>
    <w:rsid w:val="00A73F4C"/>
    <w:rsid w:val="00A7722F"/>
    <w:rsid w:val="00A82A37"/>
    <w:rsid w:val="00A8441F"/>
    <w:rsid w:val="00A85BE0"/>
    <w:rsid w:val="00A91D96"/>
    <w:rsid w:val="00A9468C"/>
    <w:rsid w:val="00A9493E"/>
    <w:rsid w:val="00AA15B7"/>
    <w:rsid w:val="00AA3212"/>
    <w:rsid w:val="00AA431F"/>
    <w:rsid w:val="00AA6310"/>
    <w:rsid w:val="00AA6999"/>
    <w:rsid w:val="00AA7E2D"/>
    <w:rsid w:val="00AB005B"/>
    <w:rsid w:val="00AB1229"/>
    <w:rsid w:val="00AB473F"/>
    <w:rsid w:val="00AB6522"/>
    <w:rsid w:val="00AC02A6"/>
    <w:rsid w:val="00AC0C78"/>
    <w:rsid w:val="00AC2F5E"/>
    <w:rsid w:val="00AC42DF"/>
    <w:rsid w:val="00AC4FCE"/>
    <w:rsid w:val="00AC5625"/>
    <w:rsid w:val="00AC65EA"/>
    <w:rsid w:val="00AC67EB"/>
    <w:rsid w:val="00AC7171"/>
    <w:rsid w:val="00AD4B1C"/>
    <w:rsid w:val="00AD5D09"/>
    <w:rsid w:val="00AE142F"/>
    <w:rsid w:val="00AE1524"/>
    <w:rsid w:val="00AE2150"/>
    <w:rsid w:val="00AE2238"/>
    <w:rsid w:val="00AE3B34"/>
    <w:rsid w:val="00AE3DF8"/>
    <w:rsid w:val="00AE3EC6"/>
    <w:rsid w:val="00AE50AA"/>
    <w:rsid w:val="00AE56B8"/>
    <w:rsid w:val="00AE5B37"/>
    <w:rsid w:val="00AF0FE3"/>
    <w:rsid w:val="00AF212E"/>
    <w:rsid w:val="00AF265F"/>
    <w:rsid w:val="00AF7DAA"/>
    <w:rsid w:val="00B00CCC"/>
    <w:rsid w:val="00B01E17"/>
    <w:rsid w:val="00B03CC9"/>
    <w:rsid w:val="00B042A2"/>
    <w:rsid w:val="00B04433"/>
    <w:rsid w:val="00B06CF1"/>
    <w:rsid w:val="00B1062D"/>
    <w:rsid w:val="00B1122E"/>
    <w:rsid w:val="00B113CA"/>
    <w:rsid w:val="00B119FA"/>
    <w:rsid w:val="00B11D8E"/>
    <w:rsid w:val="00B11F5E"/>
    <w:rsid w:val="00B13351"/>
    <w:rsid w:val="00B1429E"/>
    <w:rsid w:val="00B153AD"/>
    <w:rsid w:val="00B15A27"/>
    <w:rsid w:val="00B1637D"/>
    <w:rsid w:val="00B17421"/>
    <w:rsid w:val="00B1797A"/>
    <w:rsid w:val="00B2050B"/>
    <w:rsid w:val="00B252FB"/>
    <w:rsid w:val="00B266ED"/>
    <w:rsid w:val="00B31708"/>
    <w:rsid w:val="00B32824"/>
    <w:rsid w:val="00B36282"/>
    <w:rsid w:val="00B36EAD"/>
    <w:rsid w:val="00B37912"/>
    <w:rsid w:val="00B37953"/>
    <w:rsid w:val="00B37F81"/>
    <w:rsid w:val="00B407CC"/>
    <w:rsid w:val="00B444BE"/>
    <w:rsid w:val="00B455AC"/>
    <w:rsid w:val="00B45798"/>
    <w:rsid w:val="00B50CF3"/>
    <w:rsid w:val="00B50E2B"/>
    <w:rsid w:val="00B51867"/>
    <w:rsid w:val="00B52837"/>
    <w:rsid w:val="00B552CD"/>
    <w:rsid w:val="00B56454"/>
    <w:rsid w:val="00B607C2"/>
    <w:rsid w:val="00B615BE"/>
    <w:rsid w:val="00B626BF"/>
    <w:rsid w:val="00B629AF"/>
    <w:rsid w:val="00B635FC"/>
    <w:rsid w:val="00B63A9E"/>
    <w:rsid w:val="00B63DF7"/>
    <w:rsid w:val="00B64485"/>
    <w:rsid w:val="00B64DF5"/>
    <w:rsid w:val="00B660F2"/>
    <w:rsid w:val="00B67FE0"/>
    <w:rsid w:val="00B76780"/>
    <w:rsid w:val="00B77253"/>
    <w:rsid w:val="00B80845"/>
    <w:rsid w:val="00B82008"/>
    <w:rsid w:val="00B8512E"/>
    <w:rsid w:val="00B856B0"/>
    <w:rsid w:val="00B9017D"/>
    <w:rsid w:val="00B920BA"/>
    <w:rsid w:val="00B94FA3"/>
    <w:rsid w:val="00B954DF"/>
    <w:rsid w:val="00B95BD0"/>
    <w:rsid w:val="00B962D9"/>
    <w:rsid w:val="00B96859"/>
    <w:rsid w:val="00BA29D5"/>
    <w:rsid w:val="00BA59D2"/>
    <w:rsid w:val="00BA6D5E"/>
    <w:rsid w:val="00BB0E6E"/>
    <w:rsid w:val="00BB64FD"/>
    <w:rsid w:val="00BB6751"/>
    <w:rsid w:val="00BB742E"/>
    <w:rsid w:val="00BC1CA5"/>
    <w:rsid w:val="00BC51DE"/>
    <w:rsid w:val="00BC58F2"/>
    <w:rsid w:val="00BD110B"/>
    <w:rsid w:val="00BD1D53"/>
    <w:rsid w:val="00BD20C8"/>
    <w:rsid w:val="00BD2447"/>
    <w:rsid w:val="00BD2C10"/>
    <w:rsid w:val="00BD4355"/>
    <w:rsid w:val="00BD78E8"/>
    <w:rsid w:val="00BF0CE1"/>
    <w:rsid w:val="00BF1CAA"/>
    <w:rsid w:val="00BF3329"/>
    <w:rsid w:val="00BF5BB2"/>
    <w:rsid w:val="00BF6A4E"/>
    <w:rsid w:val="00BF7636"/>
    <w:rsid w:val="00C021BB"/>
    <w:rsid w:val="00C02BAA"/>
    <w:rsid w:val="00C03F16"/>
    <w:rsid w:val="00C04E9D"/>
    <w:rsid w:val="00C0762E"/>
    <w:rsid w:val="00C109AB"/>
    <w:rsid w:val="00C12856"/>
    <w:rsid w:val="00C14600"/>
    <w:rsid w:val="00C14F19"/>
    <w:rsid w:val="00C1504E"/>
    <w:rsid w:val="00C17674"/>
    <w:rsid w:val="00C22F26"/>
    <w:rsid w:val="00C23025"/>
    <w:rsid w:val="00C23DF8"/>
    <w:rsid w:val="00C26A66"/>
    <w:rsid w:val="00C3249E"/>
    <w:rsid w:val="00C363E2"/>
    <w:rsid w:val="00C36EC7"/>
    <w:rsid w:val="00C4113B"/>
    <w:rsid w:val="00C426C5"/>
    <w:rsid w:val="00C42D63"/>
    <w:rsid w:val="00C474C4"/>
    <w:rsid w:val="00C5153F"/>
    <w:rsid w:val="00C541EE"/>
    <w:rsid w:val="00C543A7"/>
    <w:rsid w:val="00C57A95"/>
    <w:rsid w:val="00C600A1"/>
    <w:rsid w:val="00C62C5C"/>
    <w:rsid w:val="00C648E5"/>
    <w:rsid w:val="00C64A98"/>
    <w:rsid w:val="00C67E99"/>
    <w:rsid w:val="00C73F39"/>
    <w:rsid w:val="00C743B9"/>
    <w:rsid w:val="00C771FE"/>
    <w:rsid w:val="00C776D6"/>
    <w:rsid w:val="00C814E1"/>
    <w:rsid w:val="00C86F0D"/>
    <w:rsid w:val="00C874F1"/>
    <w:rsid w:val="00C87B45"/>
    <w:rsid w:val="00C933DB"/>
    <w:rsid w:val="00C9433A"/>
    <w:rsid w:val="00C9621F"/>
    <w:rsid w:val="00C971F2"/>
    <w:rsid w:val="00C974F3"/>
    <w:rsid w:val="00CA1397"/>
    <w:rsid w:val="00CA3B95"/>
    <w:rsid w:val="00CA538F"/>
    <w:rsid w:val="00CA578A"/>
    <w:rsid w:val="00CA78BE"/>
    <w:rsid w:val="00CB0910"/>
    <w:rsid w:val="00CB340F"/>
    <w:rsid w:val="00CB7A4A"/>
    <w:rsid w:val="00CC1999"/>
    <w:rsid w:val="00CC28A8"/>
    <w:rsid w:val="00CC2C13"/>
    <w:rsid w:val="00CC32F5"/>
    <w:rsid w:val="00CC509B"/>
    <w:rsid w:val="00CC5556"/>
    <w:rsid w:val="00CC5609"/>
    <w:rsid w:val="00CC5DCF"/>
    <w:rsid w:val="00CC688F"/>
    <w:rsid w:val="00CC6991"/>
    <w:rsid w:val="00CC798B"/>
    <w:rsid w:val="00CC7FEE"/>
    <w:rsid w:val="00CD58E6"/>
    <w:rsid w:val="00CD5D3B"/>
    <w:rsid w:val="00CD5D8D"/>
    <w:rsid w:val="00CD6306"/>
    <w:rsid w:val="00CD6E6C"/>
    <w:rsid w:val="00CE044C"/>
    <w:rsid w:val="00CE168C"/>
    <w:rsid w:val="00CE1E30"/>
    <w:rsid w:val="00CE2D77"/>
    <w:rsid w:val="00CE332A"/>
    <w:rsid w:val="00CE3B8D"/>
    <w:rsid w:val="00CE3E43"/>
    <w:rsid w:val="00CE50AB"/>
    <w:rsid w:val="00CE538C"/>
    <w:rsid w:val="00CE6C96"/>
    <w:rsid w:val="00CF23B3"/>
    <w:rsid w:val="00CF580D"/>
    <w:rsid w:val="00CF683E"/>
    <w:rsid w:val="00CF6CD5"/>
    <w:rsid w:val="00CF7209"/>
    <w:rsid w:val="00CF7C8E"/>
    <w:rsid w:val="00D001C2"/>
    <w:rsid w:val="00D01A9F"/>
    <w:rsid w:val="00D02071"/>
    <w:rsid w:val="00D02D9F"/>
    <w:rsid w:val="00D02F94"/>
    <w:rsid w:val="00D06E2C"/>
    <w:rsid w:val="00D06EE8"/>
    <w:rsid w:val="00D109E0"/>
    <w:rsid w:val="00D11388"/>
    <w:rsid w:val="00D11D87"/>
    <w:rsid w:val="00D16B15"/>
    <w:rsid w:val="00D22900"/>
    <w:rsid w:val="00D2327A"/>
    <w:rsid w:val="00D24F12"/>
    <w:rsid w:val="00D2561F"/>
    <w:rsid w:val="00D30D9B"/>
    <w:rsid w:val="00D31AA2"/>
    <w:rsid w:val="00D31AF2"/>
    <w:rsid w:val="00D31E54"/>
    <w:rsid w:val="00D32180"/>
    <w:rsid w:val="00D32F10"/>
    <w:rsid w:val="00D33EF0"/>
    <w:rsid w:val="00D35774"/>
    <w:rsid w:val="00D36622"/>
    <w:rsid w:val="00D42ED1"/>
    <w:rsid w:val="00D436FE"/>
    <w:rsid w:val="00D43E38"/>
    <w:rsid w:val="00D454C1"/>
    <w:rsid w:val="00D50E87"/>
    <w:rsid w:val="00D50F16"/>
    <w:rsid w:val="00D52DCC"/>
    <w:rsid w:val="00D52F14"/>
    <w:rsid w:val="00D55DE3"/>
    <w:rsid w:val="00D55DE8"/>
    <w:rsid w:val="00D56C85"/>
    <w:rsid w:val="00D60BF0"/>
    <w:rsid w:val="00D61B01"/>
    <w:rsid w:val="00D63442"/>
    <w:rsid w:val="00D637CB"/>
    <w:rsid w:val="00D63C78"/>
    <w:rsid w:val="00D6655F"/>
    <w:rsid w:val="00D74BDA"/>
    <w:rsid w:val="00D75361"/>
    <w:rsid w:val="00D76B46"/>
    <w:rsid w:val="00D76E5B"/>
    <w:rsid w:val="00D774D2"/>
    <w:rsid w:val="00D804A6"/>
    <w:rsid w:val="00D807CE"/>
    <w:rsid w:val="00D808A8"/>
    <w:rsid w:val="00D810DB"/>
    <w:rsid w:val="00D9134E"/>
    <w:rsid w:val="00D93EE3"/>
    <w:rsid w:val="00D94B76"/>
    <w:rsid w:val="00DA06E3"/>
    <w:rsid w:val="00DB0723"/>
    <w:rsid w:val="00DB089C"/>
    <w:rsid w:val="00DB31A3"/>
    <w:rsid w:val="00DB662F"/>
    <w:rsid w:val="00DB7B2C"/>
    <w:rsid w:val="00DB7EC1"/>
    <w:rsid w:val="00DC143C"/>
    <w:rsid w:val="00DC14EC"/>
    <w:rsid w:val="00DC151E"/>
    <w:rsid w:val="00DC1556"/>
    <w:rsid w:val="00DC2CCE"/>
    <w:rsid w:val="00DC39AD"/>
    <w:rsid w:val="00DC4663"/>
    <w:rsid w:val="00DC5671"/>
    <w:rsid w:val="00DC5840"/>
    <w:rsid w:val="00DD0390"/>
    <w:rsid w:val="00DD4776"/>
    <w:rsid w:val="00DD64E1"/>
    <w:rsid w:val="00DD7297"/>
    <w:rsid w:val="00DE541B"/>
    <w:rsid w:val="00DE645C"/>
    <w:rsid w:val="00DF42FA"/>
    <w:rsid w:val="00DF4A2D"/>
    <w:rsid w:val="00DF5E95"/>
    <w:rsid w:val="00DF76D1"/>
    <w:rsid w:val="00E034D1"/>
    <w:rsid w:val="00E03890"/>
    <w:rsid w:val="00E039AB"/>
    <w:rsid w:val="00E0479E"/>
    <w:rsid w:val="00E0790E"/>
    <w:rsid w:val="00E13617"/>
    <w:rsid w:val="00E141D3"/>
    <w:rsid w:val="00E20DB8"/>
    <w:rsid w:val="00E24CE8"/>
    <w:rsid w:val="00E2733A"/>
    <w:rsid w:val="00E31A10"/>
    <w:rsid w:val="00E31E15"/>
    <w:rsid w:val="00E34587"/>
    <w:rsid w:val="00E358FF"/>
    <w:rsid w:val="00E359B1"/>
    <w:rsid w:val="00E373C4"/>
    <w:rsid w:val="00E37EE3"/>
    <w:rsid w:val="00E37F75"/>
    <w:rsid w:val="00E41045"/>
    <w:rsid w:val="00E42C9C"/>
    <w:rsid w:val="00E43661"/>
    <w:rsid w:val="00E43DD7"/>
    <w:rsid w:val="00E444C9"/>
    <w:rsid w:val="00E4589E"/>
    <w:rsid w:val="00E45CB2"/>
    <w:rsid w:val="00E47052"/>
    <w:rsid w:val="00E5152C"/>
    <w:rsid w:val="00E53E8D"/>
    <w:rsid w:val="00E55C4F"/>
    <w:rsid w:val="00E610BB"/>
    <w:rsid w:val="00E62B7D"/>
    <w:rsid w:val="00E62D4E"/>
    <w:rsid w:val="00E6339F"/>
    <w:rsid w:val="00E641A1"/>
    <w:rsid w:val="00E726BA"/>
    <w:rsid w:val="00E7505D"/>
    <w:rsid w:val="00E75994"/>
    <w:rsid w:val="00E77765"/>
    <w:rsid w:val="00E805C7"/>
    <w:rsid w:val="00E81252"/>
    <w:rsid w:val="00E8239A"/>
    <w:rsid w:val="00E82780"/>
    <w:rsid w:val="00E829D9"/>
    <w:rsid w:val="00E82FE5"/>
    <w:rsid w:val="00E83219"/>
    <w:rsid w:val="00E8583D"/>
    <w:rsid w:val="00E87695"/>
    <w:rsid w:val="00E911A5"/>
    <w:rsid w:val="00E92F68"/>
    <w:rsid w:val="00E95080"/>
    <w:rsid w:val="00E97D16"/>
    <w:rsid w:val="00EA2A59"/>
    <w:rsid w:val="00EA2DF0"/>
    <w:rsid w:val="00EA2EA1"/>
    <w:rsid w:val="00EA5954"/>
    <w:rsid w:val="00EA7676"/>
    <w:rsid w:val="00EB1E27"/>
    <w:rsid w:val="00EB288C"/>
    <w:rsid w:val="00EB35B0"/>
    <w:rsid w:val="00EB6093"/>
    <w:rsid w:val="00EB63C9"/>
    <w:rsid w:val="00EB6BBE"/>
    <w:rsid w:val="00EB7DB1"/>
    <w:rsid w:val="00EC1783"/>
    <w:rsid w:val="00EC1E8C"/>
    <w:rsid w:val="00EC3364"/>
    <w:rsid w:val="00EC3641"/>
    <w:rsid w:val="00EC3A8B"/>
    <w:rsid w:val="00EC3CE6"/>
    <w:rsid w:val="00EC63C0"/>
    <w:rsid w:val="00EC7BF0"/>
    <w:rsid w:val="00ED561F"/>
    <w:rsid w:val="00ED604E"/>
    <w:rsid w:val="00ED632E"/>
    <w:rsid w:val="00ED6525"/>
    <w:rsid w:val="00EE0803"/>
    <w:rsid w:val="00EE357C"/>
    <w:rsid w:val="00EE3D23"/>
    <w:rsid w:val="00EE5855"/>
    <w:rsid w:val="00EE66B0"/>
    <w:rsid w:val="00EF20CD"/>
    <w:rsid w:val="00EF2EEF"/>
    <w:rsid w:val="00EF494D"/>
    <w:rsid w:val="00EF53F4"/>
    <w:rsid w:val="00EF6207"/>
    <w:rsid w:val="00EF7FDD"/>
    <w:rsid w:val="00F033BA"/>
    <w:rsid w:val="00F03920"/>
    <w:rsid w:val="00F03DDD"/>
    <w:rsid w:val="00F042C3"/>
    <w:rsid w:val="00F07B9D"/>
    <w:rsid w:val="00F07E0B"/>
    <w:rsid w:val="00F103AF"/>
    <w:rsid w:val="00F1200C"/>
    <w:rsid w:val="00F12313"/>
    <w:rsid w:val="00F129BA"/>
    <w:rsid w:val="00F12FB5"/>
    <w:rsid w:val="00F147C3"/>
    <w:rsid w:val="00F1655A"/>
    <w:rsid w:val="00F1718C"/>
    <w:rsid w:val="00F173C0"/>
    <w:rsid w:val="00F2231A"/>
    <w:rsid w:val="00F22F2A"/>
    <w:rsid w:val="00F22FC6"/>
    <w:rsid w:val="00F26AEE"/>
    <w:rsid w:val="00F311AC"/>
    <w:rsid w:val="00F325FA"/>
    <w:rsid w:val="00F34D71"/>
    <w:rsid w:val="00F36E85"/>
    <w:rsid w:val="00F371EA"/>
    <w:rsid w:val="00F40191"/>
    <w:rsid w:val="00F431E1"/>
    <w:rsid w:val="00F449B9"/>
    <w:rsid w:val="00F461BE"/>
    <w:rsid w:val="00F507F3"/>
    <w:rsid w:val="00F51C25"/>
    <w:rsid w:val="00F52874"/>
    <w:rsid w:val="00F53BBD"/>
    <w:rsid w:val="00F56F0C"/>
    <w:rsid w:val="00F57AB9"/>
    <w:rsid w:val="00F6083B"/>
    <w:rsid w:val="00F62EEF"/>
    <w:rsid w:val="00F651CC"/>
    <w:rsid w:val="00F65A7C"/>
    <w:rsid w:val="00F67DF7"/>
    <w:rsid w:val="00F723A3"/>
    <w:rsid w:val="00F729A5"/>
    <w:rsid w:val="00F8050C"/>
    <w:rsid w:val="00F833B5"/>
    <w:rsid w:val="00F840EA"/>
    <w:rsid w:val="00F848EF"/>
    <w:rsid w:val="00F941C0"/>
    <w:rsid w:val="00F943C5"/>
    <w:rsid w:val="00F94BC9"/>
    <w:rsid w:val="00F962A8"/>
    <w:rsid w:val="00FA0026"/>
    <w:rsid w:val="00FA04F1"/>
    <w:rsid w:val="00FA10CB"/>
    <w:rsid w:val="00FA11FB"/>
    <w:rsid w:val="00FA6AB4"/>
    <w:rsid w:val="00FA7D6D"/>
    <w:rsid w:val="00FB09BD"/>
    <w:rsid w:val="00FB0F34"/>
    <w:rsid w:val="00FB10D9"/>
    <w:rsid w:val="00FB12DA"/>
    <w:rsid w:val="00FB12F3"/>
    <w:rsid w:val="00FB1BBC"/>
    <w:rsid w:val="00FB24DF"/>
    <w:rsid w:val="00FB566F"/>
    <w:rsid w:val="00FB5830"/>
    <w:rsid w:val="00FB59B0"/>
    <w:rsid w:val="00FC015F"/>
    <w:rsid w:val="00FC3D10"/>
    <w:rsid w:val="00FC66D6"/>
    <w:rsid w:val="00FC6E2F"/>
    <w:rsid w:val="00FC7B2F"/>
    <w:rsid w:val="00FD0149"/>
    <w:rsid w:val="00FD02E5"/>
    <w:rsid w:val="00FD03CD"/>
    <w:rsid w:val="00FD03E0"/>
    <w:rsid w:val="00FD0C81"/>
    <w:rsid w:val="00FD1171"/>
    <w:rsid w:val="00FD4268"/>
    <w:rsid w:val="00FD696B"/>
    <w:rsid w:val="00FD7FED"/>
    <w:rsid w:val="00FE0D5E"/>
    <w:rsid w:val="00FE0D67"/>
    <w:rsid w:val="00FE108E"/>
    <w:rsid w:val="00FE1C9A"/>
    <w:rsid w:val="00FE2327"/>
    <w:rsid w:val="00FE2F77"/>
    <w:rsid w:val="00FE4E6E"/>
    <w:rsid w:val="00FE7508"/>
    <w:rsid w:val="00FF0369"/>
    <w:rsid w:val="00FF0DB6"/>
    <w:rsid w:val="00FF2C74"/>
    <w:rsid w:val="00FF3C47"/>
    <w:rsid w:val="00FF4787"/>
    <w:rsid w:val="00FF7706"/>
    <w:rsid w:val="01CFEC5F"/>
    <w:rsid w:val="039C5716"/>
    <w:rsid w:val="055839D9"/>
    <w:rsid w:val="093EAD06"/>
    <w:rsid w:val="0B278D4B"/>
    <w:rsid w:val="0C263221"/>
    <w:rsid w:val="0C87E7DA"/>
    <w:rsid w:val="0DB7E9ED"/>
    <w:rsid w:val="0DB81CBE"/>
    <w:rsid w:val="11B08EA4"/>
    <w:rsid w:val="122715A1"/>
    <w:rsid w:val="122DDD53"/>
    <w:rsid w:val="184227B4"/>
    <w:rsid w:val="19D0DA7D"/>
    <w:rsid w:val="1C031025"/>
    <w:rsid w:val="1C03DF0E"/>
    <w:rsid w:val="1C2632EA"/>
    <w:rsid w:val="1E71FE3F"/>
    <w:rsid w:val="1F763570"/>
    <w:rsid w:val="1F8A39B6"/>
    <w:rsid w:val="20D78302"/>
    <w:rsid w:val="259BB18C"/>
    <w:rsid w:val="29CC7B32"/>
    <w:rsid w:val="2A117221"/>
    <w:rsid w:val="2AE4B6A9"/>
    <w:rsid w:val="2B8790F7"/>
    <w:rsid w:val="2C90C30D"/>
    <w:rsid w:val="2CBE8D8D"/>
    <w:rsid w:val="2D76391F"/>
    <w:rsid w:val="2F784828"/>
    <w:rsid w:val="32CC103C"/>
    <w:rsid w:val="34BAB864"/>
    <w:rsid w:val="357FF35A"/>
    <w:rsid w:val="36E140EC"/>
    <w:rsid w:val="38B32A4A"/>
    <w:rsid w:val="38B7941C"/>
    <w:rsid w:val="390CF27D"/>
    <w:rsid w:val="39C1EEBB"/>
    <w:rsid w:val="3AF156A1"/>
    <w:rsid w:val="3B607887"/>
    <w:rsid w:val="3C06F25E"/>
    <w:rsid w:val="3C806EB3"/>
    <w:rsid w:val="3DBD8EB7"/>
    <w:rsid w:val="3F55F515"/>
    <w:rsid w:val="40C0AA13"/>
    <w:rsid w:val="42835488"/>
    <w:rsid w:val="43E4A21A"/>
    <w:rsid w:val="45820612"/>
    <w:rsid w:val="458FB822"/>
    <w:rsid w:val="46407956"/>
    <w:rsid w:val="468FFD85"/>
    <w:rsid w:val="4833E6DB"/>
    <w:rsid w:val="493D18F1"/>
    <w:rsid w:val="4A06030A"/>
    <w:rsid w:val="4B82E992"/>
    <w:rsid w:val="4BE794A3"/>
    <w:rsid w:val="4EE64E4E"/>
    <w:rsid w:val="4F0C6C63"/>
    <w:rsid w:val="50F0874B"/>
    <w:rsid w:val="514BE71E"/>
    <w:rsid w:val="528271E8"/>
    <w:rsid w:val="5289399A"/>
    <w:rsid w:val="56B33B8E"/>
    <w:rsid w:val="56DC9987"/>
    <w:rsid w:val="58481B83"/>
    <w:rsid w:val="58A43EE1"/>
    <w:rsid w:val="59778369"/>
    <w:rsid w:val="5A033148"/>
    <w:rsid w:val="5B8BC3FC"/>
    <w:rsid w:val="5C5F0884"/>
    <w:rsid w:val="5D1DAE99"/>
    <w:rsid w:val="5E3DA4C5"/>
    <w:rsid w:val="614E783F"/>
    <w:rsid w:val="67B8B879"/>
    <w:rsid w:val="69F6E4D0"/>
    <w:rsid w:val="6A6606B6"/>
    <w:rsid w:val="6C3FDD9A"/>
    <w:rsid w:val="6CD5E5E8"/>
    <w:rsid w:val="702BB051"/>
    <w:rsid w:val="703D14DD"/>
    <w:rsid w:val="70C9A275"/>
    <w:rsid w:val="7362B99B"/>
    <w:rsid w:val="74429D52"/>
    <w:rsid w:val="75011096"/>
    <w:rsid w:val="75D487EF"/>
    <w:rsid w:val="76393300"/>
    <w:rsid w:val="782DD5DC"/>
    <w:rsid w:val="7B1FE837"/>
    <w:rsid w:val="7C8202C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518BD"/>
  <w15:chartTrackingRefBased/>
  <w15:docId w15:val="{07AE7A51-ED22-42F8-A6C2-1124DD821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34"/>
    <w:qFormat/>
    <w:rsid w:val="00812C4F"/>
    <w:pPr>
      <w:ind w:left="720"/>
      <w:contextualSpacing/>
    </w:pPr>
  </w:style>
  <w:style w:type="character" w:styleId="Odwoaniedokomentarza">
    <w:name w:val="annotation reference"/>
    <w:basedOn w:val="Domylnaczcionkaakapitu"/>
    <w:uiPriority w:val="99"/>
    <w:semiHidden/>
    <w:unhideWhenUsed/>
    <w:rsid w:val="00FB10D9"/>
    <w:rPr>
      <w:sz w:val="16"/>
      <w:szCs w:val="16"/>
    </w:rPr>
  </w:style>
  <w:style w:type="paragraph" w:styleId="Tekstkomentarza">
    <w:name w:val="annotation text"/>
    <w:basedOn w:val="Normalny"/>
    <w:link w:val="TekstkomentarzaZnak"/>
    <w:unhideWhenUsed/>
    <w:rsid w:val="00FB10D9"/>
    <w:pPr>
      <w:spacing w:line="240" w:lineRule="auto"/>
    </w:pPr>
    <w:rPr>
      <w:sz w:val="20"/>
      <w:szCs w:val="20"/>
    </w:rPr>
  </w:style>
  <w:style w:type="character" w:customStyle="1" w:styleId="TekstkomentarzaZnak">
    <w:name w:val="Tekst komentarza Znak"/>
    <w:basedOn w:val="Domylnaczcionkaakapitu"/>
    <w:link w:val="Tekstkomentarza"/>
    <w:rsid w:val="00FB10D9"/>
    <w:rPr>
      <w:sz w:val="20"/>
      <w:szCs w:val="20"/>
    </w:rPr>
  </w:style>
  <w:style w:type="paragraph" w:styleId="Tematkomentarza">
    <w:name w:val="annotation subject"/>
    <w:basedOn w:val="Tekstkomentarza"/>
    <w:next w:val="Tekstkomentarza"/>
    <w:link w:val="TematkomentarzaZnak"/>
    <w:uiPriority w:val="99"/>
    <w:semiHidden/>
    <w:unhideWhenUsed/>
    <w:rsid w:val="00FB10D9"/>
    <w:rPr>
      <w:b/>
      <w:bCs/>
    </w:rPr>
  </w:style>
  <w:style w:type="character" w:customStyle="1" w:styleId="TematkomentarzaZnak">
    <w:name w:val="Temat komentarza Znak"/>
    <w:basedOn w:val="TekstkomentarzaZnak"/>
    <w:link w:val="Tematkomentarza"/>
    <w:uiPriority w:val="99"/>
    <w:semiHidden/>
    <w:rsid w:val="00FB10D9"/>
    <w:rPr>
      <w:b/>
      <w:bCs/>
      <w:sz w:val="20"/>
      <w:szCs w:val="20"/>
    </w:rPr>
  </w:style>
  <w:style w:type="paragraph" w:styleId="Tekstprzypisukocowego">
    <w:name w:val="endnote text"/>
    <w:basedOn w:val="Normalny"/>
    <w:link w:val="TekstprzypisukocowegoZnak"/>
    <w:uiPriority w:val="99"/>
    <w:semiHidden/>
    <w:unhideWhenUsed/>
    <w:rsid w:val="00022DF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2DF9"/>
    <w:rPr>
      <w:sz w:val="20"/>
      <w:szCs w:val="20"/>
    </w:rPr>
  </w:style>
  <w:style w:type="character" w:styleId="Odwoanieprzypisukocowego">
    <w:name w:val="endnote reference"/>
    <w:basedOn w:val="Domylnaczcionkaakapitu"/>
    <w:uiPriority w:val="99"/>
    <w:semiHidden/>
    <w:unhideWhenUsed/>
    <w:rsid w:val="00022DF9"/>
    <w:rPr>
      <w:vertAlign w:val="superscript"/>
    </w:rPr>
  </w:style>
  <w:style w:type="paragraph" w:styleId="Nagwek">
    <w:name w:val="header"/>
    <w:basedOn w:val="Normalny"/>
    <w:link w:val="NagwekZnak"/>
    <w:unhideWhenUsed/>
    <w:rsid w:val="00824F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24F99"/>
  </w:style>
  <w:style w:type="paragraph" w:styleId="Stopka">
    <w:name w:val="footer"/>
    <w:basedOn w:val="Normalny"/>
    <w:link w:val="StopkaZnak"/>
    <w:uiPriority w:val="99"/>
    <w:unhideWhenUsed/>
    <w:rsid w:val="00824F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4F99"/>
  </w:style>
  <w:style w:type="table" w:styleId="Tabela-Siatka">
    <w:name w:val="Table Grid"/>
    <w:basedOn w:val="Standardowy"/>
    <w:uiPriority w:val="39"/>
    <w:rsid w:val="0014545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F659C"/>
    <w:rPr>
      <w:color w:val="0563C1" w:themeColor="hyperlink"/>
      <w:u w:val="single"/>
    </w:rPr>
  </w:style>
  <w:style w:type="character" w:customStyle="1" w:styleId="Nierozpoznanawzmianka1">
    <w:name w:val="Nierozpoznana wzmianka1"/>
    <w:basedOn w:val="Domylnaczcionkaakapitu"/>
    <w:uiPriority w:val="99"/>
    <w:semiHidden/>
    <w:unhideWhenUsed/>
    <w:rsid w:val="005F659C"/>
    <w:rPr>
      <w:color w:val="605E5C"/>
      <w:shd w:val="clear" w:color="auto" w:fill="E1DFDD"/>
    </w:rPr>
  </w:style>
  <w:style w:type="paragraph" w:customStyle="1" w:styleId="paragraph">
    <w:name w:val="paragraph"/>
    <w:basedOn w:val="Normalny"/>
    <w:rsid w:val="00A4777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A47770"/>
  </w:style>
  <w:style w:type="character" w:customStyle="1" w:styleId="eop">
    <w:name w:val="eop"/>
    <w:basedOn w:val="Domylnaczcionkaakapitu"/>
    <w:rsid w:val="00A47770"/>
  </w:style>
  <w:style w:type="character" w:customStyle="1" w:styleId="scxw178214862">
    <w:name w:val="scxw178214862"/>
    <w:basedOn w:val="Domylnaczcionkaakapitu"/>
    <w:rsid w:val="00A47770"/>
  </w:style>
  <w:style w:type="character" w:customStyle="1" w:styleId="contextualspellingandgrammarerror">
    <w:name w:val="contextualspellingandgrammarerror"/>
    <w:basedOn w:val="Domylnaczcionkaakapitu"/>
    <w:rsid w:val="00A47770"/>
  </w:style>
  <w:style w:type="character" w:customStyle="1" w:styleId="spellingerror">
    <w:name w:val="spellingerror"/>
    <w:basedOn w:val="Domylnaczcionkaakapitu"/>
    <w:rsid w:val="00A47770"/>
  </w:style>
  <w:style w:type="character" w:customStyle="1" w:styleId="tabchar">
    <w:name w:val="tabchar"/>
    <w:basedOn w:val="Domylnaczcionkaakapitu"/>
    <w:rsid w:val="00A47770"/>
  </w:style>
  <w:style w:type="character" w:customStyle="1" w:styleId="scxw186971943">
    <w:name w:val="scxw186971943"/>
    <w:basedOn w:val="Domylnaczcionkaakapitu"/>
    <w:rsid w:val="00D76B46"/>
  </w:style>
  <w:style w:type="paragraph" w:styleId="NormalnyWeb">
    <w:name w:val="Normal (Web)"/>
    <w:basedOn w:val="Normalny"/>
    <w:uiPriority w:val="99"/>
    <w:unhideWhenUsed/>
    <w:rsid w:val="00AF7DA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D9134E"/>
    <w:pPr>
      <w:spacing w:after="0" w:line="240" w:lineRule="auto"/>
    </w:p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346740"/>
  </w:style>
  <w:style w:type="paragraph" w:styleId="Tekstpodstawowy3">
    <w:name w:val="Body Text 3"/>
    <w:basedOn w:val="Normalny"/>
    <w:link w:val="Tekstpodstawowy3Znak"/>
    <w:unhideWhenUsed/>
    <w:rsid w:val="009C0FE0"/>
    <w:pPr>
      <w:overflowPunct w:val="0"/>
      <w:autoSpaceDE w:val="0"/>
      <w:autoSpaceDN w:val="0"/>
      <w:adjustRightInd w:val="0"/>
      <w:spacing w:after="12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rsid w:val="009C0FE0"/>
    <w:rPr>
      <w:rFonts w:ascii="Times New Roman" w:eastAsia="Times New Roman" w:hAnsi="Times New Roman" w:cs="Times New Roman"/>
      <w:sz w:val="16"/>
      <w:szCs w:val="16"/>
      <w:lang w:val="x-none" w:eastAsia="x-none"/>
    </w:rPr>
  </w:style>
  <w:style w:type="paragraph" w:styleId="Tekstpodstawowy">
    <w:name w:val="Body Text"/>
    <w:basedOn w:val="Normalny"/>
    <w:link w:val="TekstpodstawowyZnak"/>
    <w:uiPriority w:val="99"/>
    <w:semiHidden/>
    <w:unhideWhenUsed/>
    <w:rsid w:val="00623C8F"/>
    <w:pPr>
      <w:spacing w:after="120"/>
    </w:pPr>
  </w:style>
  <w:style w:type="character" w:customStyle="1" w:styleId="TekstpodstawowyZnak">
    <w:name w:val="Tekst podstawowy Znak"/>
    <w:basedOn w:val="Domylnaczcionkaakapitu"/>
    <w:link w:val="Tekstpodstawowy"/>
    <w:uiPriority w:val="99"/>
    <w:semiHidden/>
    <w:rsid w:val="00623C8F"/>
  </w:style>
  <w:style w:type="paragraph" w:customStyle="1" w:styleId="western">
    <w:name w:val="western"/>
    <w:basedOn w:val="Normalny"/>
    <w:rsid w:val="00623C8F"/>
    <w:pPr>
      <w:suppressAutoHyphens/>
      <w:spacing w:before="280" w:after="280" w:line="240" w:lineRule="auto"/>
      <w:jc w:val="both"/>
    </w:pPr>
    <w:rPr>
      <w:rFonts w:ascii="Arial" w:eastAsia="Times New Roman" w:hAnsi="Arial" w:cs="Arial"/>
      <w:sz w:val="20"/>
      <w:szCs w:val="20"/>
      <w:lang w:eastAsia="zh-CN"/>
    </w:rPr>
  </w:style>
  <w:style w:type="paragraph" w:customStyle="1" w:styleId="Textbody">
    <w:name w:val="Text body"/>
    <w:basedOn w:val="Normalny"/>
    <w:uiPriority w:val="99"/>
    <w:rsid w:val="00623C8F"/>
    <w:pPr>
      <w:suppressAutoHyphens/>
      <w:spacing w:after="0" w:line="240" w:lineRule="auto"/>
      <w:jc w:val="both"/>
      <w:textAlignment w:val="baseline"/>
    </w:pPr>
    <w:rPr>
      <w:rFonts w:ascii="Arial" w:eastAsia="Times New Roman" w:hAnsi="Arial" w:cs="Arial"/>
      <w:kern w:val="1"/>
      <w:sz w:val="20"/>
      <w:szCs w:val="24"/>
      <w:lang w:eastAsia="zh-CN"/>
    </w:rPr>
  </w:style>
  <w:style w:type="character" w:customStyle="1" w:styleId="cf01">
    <w:name w:val="cf01"/>
    <w:basedOn w:val="Domylnaczcionkaakapitu"/>
    <w:rsid w:val="00AA431F"/>
    <w:rPr>
      <w:rFonts w:ascii="Segoe UI" w:hAnsi="Segoe UI" w:cs="Segoe UI" w:hint="default"/>
      <w:sz w:val="18"/>
      <w:szCs w:val="18"/>
    </w:rPr>
  </w:style>
  <w:style w:type="paragraph" w:styleId="Tekstdymka">
    <w:name w:val="Balloon Text"/>
    <w:basedOn w:val="Normalny"/>
    <w:link w:val="TekstdymkaZnak"/>
    <w:uiPriority w:val="99"/>
    <w:semiHidden/>
    <w:unhideWhenUsed/>
    <w:rsid w:val="009008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08A0"/>
    <w:rPr>
      <w:rFonts w:ascii="Segoe UI" w:hAnsi="Segoe UI" w:cs="Segoe UI"/>
      <w:sz w:val="18"/>
      <w:szCs w:val="18"/>
    </w:rPr>
  </w:style>
  <w:style w:type="paragraph" w:styleId="Zwykytekst">
    <w:name w:val="Plain Text"/>
    <w:basedOn w:val="Normalny"/>
    <w:link w:val="ZwykytekstZnak"/>
    <w:uiPriority w:val="99"/>
    <w:semiHidden/>
    <w:unhideWhenUsed/>
    <w:rsid w:val="00723458"/>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723458"/>
    <w:rPr>
      <w:rFonts w:ascii="Consolas" w:hAnsi="Consolas"/>
      <w:sz w:val="21"/>
      <w:szCs w:val="21"/>
    </w:rPr>
  </w:style>
  <w:style w:type="character" w:styleId="Pogrubienie">
    <w:name w:val="Strong"/>
    <w:basedOn w:val="Domylnaczcionkaakapitu"/>
    <w:uiPriority w:val="22"/>
    <w:qFormat/>
    <w:rsid w:val="009B2CFE"/>
    <w:rPr>
      <w:b/>
      <w:bCs/>
    </w:rPr>
  </w:style>
  <w:style w:type="paragraph" w:customStyle="1" w:styleId="Default">
    <w:name w:val="Default"/>
    <w:rsid w:val="00327574"/>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5758">
      <w:bodyDiv w:val="1"/>
      <w:marLeft w:val="0"/>
      <w:marRight w:val="0"/>
      <w:marTop w:val="0"/>
      <w:marBottom w:val="0"/>
      <w:divBdr>
        <w:top w:val="none" w:sz="0" w:space="0" w:color="auto"/>
        <w:left w:val="none" w:sz="0" w:space="0" w:color="auto"/>
        <w:bottom w:val="none" w:sz="0" w:space="0" w:color="auto"/>
        <w:right w:val="none" w:sz="0" w:space="0" w:color="auto"/>
      </w:divBdr>
    </w:div>
    <w:div w:id="304435283">
      <w:bodyDiv w:val="1"/>
      <w:marLeft w:val="0"/>
      <w:marRight w:val="0"/>
      <w:marTop w:val="0"/>
      <w:marBottom w:val="0"/>
      <w:divBdr>
        <w:top w:val="none" w:sz="0" w:space="0" w:color="auto"/>
        <w:left w:val="none" w:sz="0" w:space="0" w:color="auto"/>
        <w:bottom w:val="none" w:sz="0" w:space="0" w:color="auto"/>
        <w:right w:val="none" w:sz="0" w:space="0" w:color="auto"/>
      </w:divBdr>
    </w:div>
    <w:div w:id="501287491">
      <w:bodyDiv w:val="1"/>
      <w:marLeft w:val="0"/>
      <w:marRight w:val="0"/>
      <w:marTop w:val="0"/>
      <w:marBottom w:val="0"/>
      <w:divBdr>
        <w:top w:val="none" w:sz="0" w:space="0" w:color="auto"/>
        <w:left w:val="none" w:sz="0" w:space="0" w:color="auto"/>
        <w:bottom w:val="none" w:sz="0" w:space="0" w:color="auto"/>
        <w:right w:val="none" w:sz="0" w:space="0" w:color="auto"/>
      </w:divBdr>
    </w:div>
    <w:div w:id="734356732">
      <w:bodyDiv w:val="1"/>
      <w:marLeft w:val="0"/>
      <w:marRight w:val="0"/>
      <w:marTop w:val="0"/>
      <w:marBottom w:val="0"/>
      <w:divBdr>
        <w:top w:val="none" w:sz="0" w:space="0" w:color="auto"/>
        <w:left w:val="none" w:sz="0" w:space="0" w:color="auto"/>
        <w:bottom w:val="none" w:sz="0" w:space="0" w:color="auto"/>
        <w:right w:val="none" w:sz="0" w:space="0" w:color="auto"/>
      </w:divBdr>
      <w:divsChild>
        <w:div w:id="2083529227">
          <w:marLeft w:val="0"/>
          <w:marRight w:val="0"/>
          <w:marTop w:val="0"/>
          <w:marBottom w:val="0"/>
          <w:divBdr>
            <w:top w:val="none" w:sz="0" w:space="0" w:color="auto"/>
            <w:left w:val="none" w:sz="0" w:space="0" w:color="auto"/>
            <w:bottom w:val="none" w:sz="0" w:space="0" w:color="auto"/>
            <w:right w:val="none" w:sz="0" w:space="0" w:color="auto"/>
          </w:divBdr>
        </w:div>
        <w:div w:id="127864017">
          <w:marLeft w:val="0"/>
          <w:marRight w:val="0"/>
          <w:marTop w:val="0"/>
          <w:marBottom w:val="0"/>
          <w:divBdr>
            <w:top w:val="none" w:sz="0" w:space="0" w:color="auto"/>
            <w:left w:val="none" w:sz="0" w:space="0" w:color="auto"/>
            <w:bottom w:val="none" w:sz="0" w:space="0" w:color="auto"/>
            <w:right w:val="none" w:sz="0" w:space="0" w:color="auto"/>
          </w:divBdr>
        </w:div>
        <w:div w:id="666131683">
          <w:marLeft w:val="0"/>
          <w:marRight w:val="0"/>
          <w:marTop w:val="0"/>
          <w:marBottom w:val="0"/>
          <w:divBdr>
            <w:top w:val="none" w:sz="0" w:space="0" w:color="auto"/>
            <w:left w:val="none" w:sz="0" w:space="0" w:color="auto"/>
            <w:bottom w:val="none" w:sz="0" w:space="0" w:color="auto"/>
            <w:right w:val="none" w:sz="0" w:space="0" w:color="auto"/>
          </w:divBdr>
        </w:div>
        <w:div w:id="235820658">
          <w:marLeft w:val="0"/>
          <w:marRight w:val="0"/>
          <w:marTop w:val="0"/>
          <w:marBottom w:val="0"/>
          <w:divBdr>
            <w:top w:val="none" w:sz="0" w:space="0" w:color="auto"/>
            <w:left w:val="none" w:sz="0" w:space="0" w:color="auto"/>
            <w:bottom w:val="none" w:sz="0" w:space="0" w:color="auto"/>
            <w:right w:val="none" w:sz="0" w:space="0" w:color="auto"/>
          </w:divBdr>
        </w:div>
        <w:div w:id="131875768">
          <w:marLeft w:val="0"/>
          <w:marRight w:val="0"/>
          <w:marTop w:val="0"/>
          <w:marBottom w:val="0"/>
          <w:divBdr>
            <w:top w:val="none" w:sz="0" w:space="0" w:color="auto"/>
            <w:left w:val="none" w:sz="0" w:space="0" w:color="auto"/>
            <w:bottom w:val="none" w:sz="0" w:space="0" w:color="auto"/>
            <w:right w:val="none" w:sz="0" w:space="0" w:color="auto"/>
          </w:divBdr>
        </w:div>
        <w:div w:id="383986767">
          <w:marLeft w:val="0"/>
          <w:marRight w:val="0"/>
          <w:marTop w:val="0"/>
          <w:marBottom w:val="0"/>
          <w:divBdr>
            <w:top w:val="none" w:sz="0" w:space="0" w:color="auto"/>
            <w:left w:val="none" w:sz="0" w:space="0" w:color="auto"/>
            <w:bottom w:val="none" w:sz="0" w:space="0" w:color="auto"/>
            <w:right w:val="none" w:sz="0" w:space="0" w:color="auto"/>
          </w:divBdr>
        </w:div>
        <w:div w:id="1849588992">
          <w:marLeft w:val="0"/>
          <w:marRight w:val="0"/>
          <w:marTop w:val="0"/>
          <w:marBottom w:val="0"/>
          <w:divBdr>
            <w:top w:val="none" w:sz="0" w:space="0" w:color="auto"/>
            <w:left w:val="none" w:sz="0" w:space="0" w:color="auto"/>
            <w:bottom w:val="none" w:sz="0" w:space="0" w:color="auto"/>
            <w:right w:val="none" w:sz="0" w:space="0" w:color="auto"/>
          </w:divBdr>
        </w:div>
        <w:div w:id="314770340">
          <w:marLeft w:val="0"/>
          <w:marRight w:val="0"/>
          <w:marTop w:val="0"/>
          <w:marBottom w:val="0"/>
          <w:divBdr>
            <w:top w:val="none" w:sz="0" w:space="0" w:color="auto"/>
            <w:left w:val="none" w:sz="0" w:space="0" w:color="auto"/>
            <w:bottom w:val="none" w:sz="0" w:space="0" w:color="auto"/>
            <w:right w:val="none" w:sz="0" w:space="0" w:color="auto"/>
          </w:divBdr>
        </w:div>
        <w:div w:id="728264068">
          <w:marLeft w:val="0"/>
          <w:marRight w:val="0"/>
          <w:marTop w:val="0"/>
          <w:marBottom w:val="0"/>
          <w:divBdr>
            <w:top w:val="none" w:sz="0" w:space="0" w:color="auto"/>
            <w:left w:val="none" w:sz="0" w:space="0" w:color="auto"/>
            <w:bottom w:val="none" w:sz="0" w:space="0" w:color="auto"/>
            <w:right w:val="none" w:sz="0" w:space="0" w:color="auto"/>
          </w:divBdr>
        </w:div>
        <w:div w:id="260455301">
          <w:marLeft w:val="0"/>
          <w:marRight w:val="0"/>
          <w:marTop w:val="0"/>
          <w:marBottom w:val="0"/>
          <w:divBdr>
            <w:top w:val="none" w:sz="0" w:space="0" w:color="auto"/>
            <w:left w:val="none" w:sz="0" w:space="0" w:color="auto"/>
            <w:bottom w:val="none" w:sz="0" w:space="0" w:color="auto"/>
            <w:right w:val="none" w:sz="0" w:space="0" w:color="auto"/>
          </w:divBdr>
        </w:div>
        <w:div w:id="2066953307">
          <w:marLeft w:val="0"/>
          <w:marRight w:val="0"/>
          <w:marTop w:val="0"/>
          <w:marBottom w:val="0"/>
          <w:divBdr>
            <w:top w:val="none" w:sz="0" w:space="0" w:color="auto"/>
            <w:left w:val="none" w:sz="0" w:space="0" w:color="auto"/>
            <w:bottom w:val="none" w:sz="0" w:space="0" w:color="auto"/>
            <w:right w:val="none" w:sz="0" w:space="0" w:color="auto"/>
          </w:divBdr>
        </w:div>
      </w:divsChild>
    </w:div>
    <w:div w:id="1015035678">
      <w:bodyDiv w:val="1"/>
      <w:marLeft w:val="0"/>
      <w:marRight w:val="0"/>
      <w:marTop w:val="0"/>
      <w:marBottom w:val="0"/>
      <w:divBdr>
        <w:top w:val="none" w:sz="0" w:space="0" w:color="auto"/>
        <w:left w:val="none" w:sz="0" w:space="0" w:color="auto"/>
        <w:bottom w:val="none" w:sz="0" w:space="0" w:color="auto"/>
        <w:right w:val="none" w:sz="0" w:space="0" w:color="auto"/>
      </w:divBdr>
      <w:divsChild>
        <w:div w:id="1795096699">
          <w:marLeft w:val="0"/>
          <w:marRight w:val="0"/>
          <w:marTop w:val="0"/>
          <w:marBottom w:val="0"/>
          <w:divBdr>
            <w:top w:val="none" w:sz="0" w:space="0" w:color="auto"/>
            <w:left w:val="none" w:sz="0" w:space="0" w:color="auto"/>
            <w:bottom w:val="none" w:sz="0" w:space="0" w:color="auto"/>
            <w:right w:val="none" w:sz="0" w:space="0" w:color="auto"/>
          </w:divBdr>
        </w:div>
        <w:div w:id="2041782351">
          <w:marLeft w:val="0"/>
          <w:marRight w:val="0"/>
          <w:marTop w:val="0"/>
          <w:marBottom w:val="0"/>
          <w:divBdr>
            <w:top w:val="none" w:sz="0" w:space="0" w:color="auto"/>
            <w:left w:val="none" w:sz="0" w:space="0" w:color="auto"/>
            <w:bottom w:val="none" w:sz="0" w:space="0" w:color="auto"/>
            <w:right w:val="none" w:sz="0" w:space="0" w:color="auto"/>
          </w:divBdr>
        </w:div>
        <w:div w:id="181207982">
          <w:marLeft w:val="0"/>
          <w:marRight w:val="0"/>
          <w:marTop w:val="0"/>
          <w:marBottom w:val="0"/>
          <w:divBdr>
            <w:top w:val="none" w:sz="0" w:space="0" w:color="auto"/>
            <w:left w:val="none" w:sz="0" w:space="0" w:color="auto"/>
            <w:bottom w:val="none" w:sz="0" w:space="0" w:color="auto"/>
            <w:right w:val="none" w:sz="0" w:space="0" w:color="auto"/>
          </w:divBdr>
        </w:div>
      </w:divsChild>
    </w:div>
    <w:div w:id="1054935880">
      <w:bodyDiv w:val="1"/>
      <w:marLeft w:val="0"/>
      <w:marRight w:val="0"/>
      <w:marTop w:val="0"/>
      <w:marBottom w:val="0"/>
      <w:divBdr>
        <w:top w:val="none" w:sz="0" w:space="0" w:color="auto"/>
        <w:left w:val="none" w:sz="0" w:space="0" w:color="auto"/>
        <w:bottom w:val="none" w:sz="0" w:space="0" w:color="auto"/>
        <w:right w:val="none" w:sz="0" w:space="0" w:color="auto"/>
      </w:divBdr>
    </w:div>
    <w:div w:id="1218666739">
      <w:bodyDiv w:val="1"/>
      <w:marLeft w:val="0"/>
      <w:marRight w:val="0"/>
      <w:marTop w:val="0"/>
      <w:marBottom w:val="0"/>
      <w:divBdr>
        <w:top w:val="none" w:sz="0" w:space="0" w:color="auto"/>
        <w:left w:val="none" w:sz="0" w:space="0" w:color="auto"/>
        <w:bottom w:val="none" w:sz="0" w:space="0" w:color="auto"/>
        <w:right w:val="none" w:sz="0" w:space="0" w:color="auto"/>
      </w:divBdr>
    </w:div>
    <w:div w:id="1392193720">
      <w:bodyDiv w:val="1"/>
      <w:marLeft w:val="0"/>
      <w:marRight w:val="0"/>
      <w:marTop w:val="0"/>
      <w:marBottom w:val="0"/>
      <w:divBdr>
        <w:top w:val="none" w:sz="0" w:space="0" w:color="auto"/>
        <w:left w:val="none" w:sz="0" w:space="0" w:color="auto"/>
        <w:bottom w:val="none" w:sz="0" w:space="0" w:color="auto"/>
        <w:right w:val="none" w:sz="0" w:space="0" w:color="auto"/>
      </w:divBdr>
    </w:div>
    <w:div w:id="1554536604">
      <w:bodyDiv w:val="1"/>
      <w:marLeft w:val="0"/>
      <w:marRight w:val="0"/>
      <w:marTop w:val="0"/>
      <w:marBottom w:val="0"/>
      <w:divBdr>
        <w:top w:val="none" w:sz="0" w:space="0" w:color="auto"/>
        <w:left w:val="none" w:sz="0" w:space="0" w:color="auto"/>
        <w:bottom w:val="none" w:sz="0" w:space="0" w:color="auto"/>
        <w:right w:val="none" w:sz="0" w:space="0" w:color="auto"/>
      </w:divBdr>
      <w:divsChild>
        <w:div w:id="1940016917">
          <w:marLeft w:val="0"/>
          <w:marRight w:val="0"/>
          <w:marTop w:val="0"/>
          <w:marBottom w:val="0"/>
          <w:divBdr>
            <w:top w:val="none" w:sz="0" w:space="0" w:color="auto"/>
            <w:left w:val="none" w:sz="0" w:space="0" w:color="auto"/>
            <w:bottom w:val="none" w:sz="0" w:space="0" w:color="auto"/>
            <w:right w:val="none" w:sz="0" w:space="0" w:color="auto"/>
          </w:divBdr>
        </w:div>
        <w:div w:id="2061979501">
          <w:marLeft w:val="0"/>
          <w:marRight w:val="0"/>
          <w:marTop w:val="0"/>
          <w:marBottom w:val="0"/>
          <w:divBdr>
            <w:top w:val="none" w:sz="0" w:space="0" w:color="auto"/>
            <w:left w:val="none" w:sz="0" w:space="0" w:color="auto"/>
            <w:bottom w:val="none" w:sz="0" w:space="0" w:color="auto"/>
            <w:right w:val="none" w:sz="0" w:space="0" w:color="auto"/>
          </w:divBdr>
        </w:div>
        <w:div w:id="384178681">
          <w:marLeft w:val="0"/>
          <w:marRight w:val="0"/>
          <w:marTop w:val="0"/>
          <w:marBottom w:val="0"/>
          <w:divBdr>
            <w:top w:val="none" w:sz="0" w:space="0" w:color="auto"/>
            <w:left w:val="none" w:sz="0" w:space="0" w:color="auto"/>
            <w:bottom w:val="none" w:sz="0" w:space="0" w:color="auto"/>
            <w:right w:val="none" w:sz="0" w:space="0" w:color="auto"/>
          </w:divBdr>
        </w:div>
        <w:div w:id="1522626473">
          <w:marLeft w:val="0"/>
          <w:marRight w:val="0"/>
          <w:marTop w:val="0"/>
          <w:marBottom w:val="0"/>
          <w:divBdr>
            <w:top w:val="none" w:sz="0" w:space="0" w:color="auto"/>
            <w:left w:val="none" w:sz="0" w:space="0" w:color="auto"/>
            <w:bottom w:val="none" w:sz="0" w:space="0" w:color="auto"/>
            <w:right w:val="none" w:sz="0" w:space="0" w:color="auto"/>
          </w:divBdr>
        </w:div>
        <w:div w:id="630286021">
          <w:marLeft w:val="0"/>
          <w:marRight w:val="0"/>
          <w:marTop w:val="0"/>
          <w:marBottom w:val="0"/>
          <w:divBdr>
            <w:top w:val="none" w:sz="0" w:space="0" w:color="auto"/>
            <w:left w:val="none" w:sz="0" w:space="0" w:color="auto"/>
            <w:bottom w:val="none" w:sz="0" w:space="0" w:color="auto"/>
            <w:right w:val="none" w:sz="0" w:space="0" w:color="auto"/>
          </w:divBdr>
        </w:div>
        <w:div w:id="607280107">
          <w:marLeft w:val="0"/>
          <w:marRight w:val="0"/>
          <w:marTop w:val="0"/>
          <w:marBottom w:val="0"/>
          <w:divBdr>
            <w:top w:val="none" w:sz="0" w:space="0" w:color="auto"/>
            <w:left w:val="none" w:sz="0" w:space="0" w:color="auto"/>
            <w:bottom w:val="none" w:sz="0" w:space="0" w:color="auto"/>
            <w:right w:val="none" w:sz="0" w:space="0" w:color="auto"/>
          </w:divBdr>
        </w:div>
      </w:divsChild>
    </w:div>
    <w:div w:id="1560020768">
      <w:bodyDiv w:val="1"/>
      <w:marLeft w:val="0"/>
      <w:marRight w:val="0"/>
      <w:marTop w:val="0"/>
      <w:marBottom w:val="0"/>
      <w:divBdr>
        <w:top w:val="none" w:sz="0" w:space="0" w:color="auto"/>
        <w:left w:val="none" w:sz="0" w:space="0" w:color="auto"/>
        <w:bottom w:val="none" w:sz="0" w:space="0" w:color="auto"/>
        <w:right w:val="none" w:sz="0" w:space="0" w:color="auto"/>
      </w:divBdr>
    </w:div>
    <w:div w:id="1610699839">
      <w:bodyDiv w:val="1"/>
      <w:marLeft w:val="0"/>
      <w:marRight w:val="0"/>
      <w:marTop w:val="0"/>
      <w:marBottom w:val="0"/>
      <w:divBdr>
        <w:top w:val="none" w:sz="0" w:space="0" w:color="auto"/>
        <w:left w:val="none" w:sz="0" w:space="0" w:color="auto"/>
        <w:bottom w:val="none" w:sz="0" w:space="0" w:color="auto"/>
        <w:right w:val="none" w:sz="0" w:space="0" w:color="auto"/>
      </w:divBdr>
    </w:div>
    <w:div w:id="1643189018">
      <w:bodyDiv w:val="1"/>
      <w:marLeft w:val="0"/>
      <w:marRight w:val="0"/>
      <w:marTop w:val="0"/>
      <w:marBottom w:val="0"/>
      <w:divBdr>
        <w:top w:val="none" w:sz="0" w:space="0" w:color="auto"/>
        <w:left w:val="none" w:sz="0" w:space="0" w:color="auto"/>
        <w:bottom w:val="none" w:sz="0" w:space="0" w:color="auto"/>
        <w:right w:val="none" w:sz="0" w:space="0" w:color="auto"/>
      </w:divBdr>
      <w:divsChild>
        <w:div w:id="1281230833">
          <w:marLeft w:val="0"/>
          <w:marRight w:val="0"/>
          <w:marTop w:val="0"/>
          <w:marBottom w:val="0"/>
          <w:divBdr>
            <w:top w:val="none" w:sz="0" w:space="0" w:color="auto"/>
            <w:left w:val="none" w:sz="0" w:space="0" w:color="auto"/>
            <w:bottom w:val="none" w:sz="0" w:space="0" w:color="auto"/>
            <w:right w:val="none" w:sz="0" w:space="0" w:color="auto"/>
          </w:divBdr>
        </w:div>
        <w:div w:id="1058288622">
          <w:marLeft w:val="0"/>
          <w:marRight w:val="0"/>
          <w:marTop w:val="0"/>
          <w:marBottom w:val="0"/>
          <w:divBdr>
            <w:top w:val="none" w:sz="0" w:space="0" w:color="auto"/>
            <w:left w:val="none" w:sz="0" w:space="0" w:color="auto"/>
            <w:bottom w:val="none" w:sz="0" w:space="0" w:color="auto"/>
            <w:right w:val="none" w:sz="0" w:space="0" w:color="auto"/>
          </w:divBdr>
        </w:div>
        <w:div w:id="1353339219">
          <w:marLeft w:val="0"/>
          <w:marRight w:val="0"/>
          <w:marTop w:val="0"/>
          <w:marBottom w:val="0"/>
          <w:divBdr>
            <w:top w:val="none" w:sz="0" w:space="0" w:color="auto"/>
            <w:left w:val="none" w:sz="0" w:space="0" w:color="auto"/>
            <w:bottom w:val="none" w:sz="0" w:space="0" w:color="auto"/>
            <w:right w:val="none" w:sz="0" w:space="0" w:color="auto"/>
          </w:divBdr>
        </w:div>
        <w:div w:id="1937513919">
          <w:marLeft w:val="0"/>
          <w:marRight w:val="0"/>
          <w:marTop w:val="0"/>
          <w:marBottom w:val="0"/>
          <w:divBdr>
            <w:top w:val="none" w:sz="0" w:space="0" w:color="auto"/>
            <w:left w:val="none" w:sz="0" w:space="0" w:color="auto"/>
            <w:bottom w:val="none" w:sz="0" w:space="0" w:color="auto"/>
            <w:right w:val="none" w:sz="0" w:space="0" w:color="auto"/>
          </w:divBdr>
        </w:div>
        <w:div w:id="890961976">
          <w:marLeft w:val="0"/>
          <w:marRight w:val="0"/>
          <w:marTop w:val="0"/>
          <w:marBottom w:val="0"/>
          <w:divBdr>
            <w:top w:val="none" w:sz="0" w:space="0" w:color="auto"/>
            <w:left w:val="none" w:sz="0" w:space="0" w:color="auto"/>
            <w:bottom w:val="none" w:sz="0" w:space="0" w:color="auto"/>
            <w:right w:val="none" w:sz="0" w:space="0" w:color="auto"/>
          </w:divBdr>
        </w:div>
        <w:div w:id="1940209870">
          <w:marLeft w:val="0"/>
          <w:marRight w:val="0"/>
          <w:marTop w:val="0"/>
          <w:marBottom w:val="0"/>
          <w:divBdr>
            <w:top w:val="none" w:sz="0" w:space="0" w:color="auto"/>
            <w:left w:val="none" w:sz="0" w:space="0" w:color="auto"/>
            <w:bottom w:val="none" w:sz="0" w:space="0" w:color="auto"/>
            <w:right w:val="none" w:sz="0" w:space="0" w:color="auto"/>
          </w:divBdr>
        </w:div>
        <w:div w:id="971518365">
          <w:marLeft w:val="0"/>
          <w:marRight w:val="0"/>
          <w:marTop w:val="0"/>
          <w:marBottom w:val="0"/>
          <w:divBdr>
            <w:top w:val="none" w:sz="0" w:space="0" w:color="auto"/>
            <w:left w:val="none" w:sz="0" w:space="0" w:color="auto"/>
            <w:bottom w:val="none" w:sz="0" w:space="0" w:color="auto"/>
            <w:right w:val="none" w:sz="0" w:space="0" w:color="auto"/>
          </w:divBdr>
        </w:div>
        <w:div w:id="1648365465">
          <w:marLeft w:val="0"/>
          <w:marRight w:val="0"/>
          <w:marTop w:val="0"/>
          <w:marBottom w:val="0"/>
          <w:divBdr>
            <w:top w:val="none" w:sz="0" w:space="0" w:color="auto"/>
            <w:left w:val="none" w:sz="0" w:space="0" w:color="auto"/>
            <w:bottom w:val="none" w:sz="0" w:space="0" w:color="auto"/>
            <w:right w:val="none" w:sz="0" w:space="0" w:color="auto"/>
          </w:divBdr>
        </w:div>
        <w:div w:id="2045671562">
          <w:marLeft w:val="0"/>
          <w:marRight w:val="0"/>
          <w:marTop w:val="0"/>
          <w:marBottom w:val="0"/>
          <w:divBdr>
            <w:top w:val="none" w:sz="0" w:space="0" w:color="auto"/>
            <w:left w:val="none" w:sz="0" w:space="0" w:color="auto"/>
            <w:bottom w:val="none" w:sz="0" w:space="0" w:color="auto"/>
            <w:right w:val="none" w:sz="0" w:space="0" w:color="auto"/>
          </w:divBdr>
        </w:div>
        <w:div w:id="33964592">
          <w:marLeft w:val="0"/>
          <w:marRight w:val="0"/>
          <w:marTop w:val="0"/>
          <w:marBottom w:val="0"/>
          <w:divBdr>
            <w:top w:val="none" w:sz="0" w:space="0" w:color="auto"/>
            <w:left w:val="none" w:sz="0" w:space="0" w:color="auto"/>
            <w:bottom w:val="none" w:sz="0" w:space="0" w:color="auto"/>
            <w:right w:val="none" w:sz="0" w:space="0" w:color="auto"/>
          </w:divBdr>
        </w:div>
        <w:div w:id="1090858005">
          <w:marLeft w:val="0"/>
          <w:marRight w:val="0"/>
          <w:marTop w:val="0"/>
          <w:marBottom w:val="0"/>
          <w:divBdr>
            <w:top w:val="none" w:sz="0" w:space="0" w:color="auto"/>
            <w:left w:val="none" w:sz="0" w:space="0" w:color="auto"/>
            <w:bottom w:val="none" w:sz="0" w:space="0" w:color="auto"/>
            <w:right w:val="none" w:sz="0" w:space="0" w:color="auto"/>
          </w:divBdr>
        </w:div>
        <w:div w:id="935602241">
          <w:marLeft w:val="0"/>
          <w:marRight w:val="0"/>
          <w:marTop w:val="0"/>
          <w:marBottom w:val="0"/>
          <w:divBdr>
            <w:top w:val="none" w:sz="0" w:space="0" w:color="auto"/>
            <w:left w:val="none" w:sz="0" w:space="0" w:color="auto"/>
            <w:bottom w:val="none" w:sz="0" w:space="0" w:color="auto"/>
            <w:right w:val="none" w:sz="0" w:space="0" w:color="auto"/>
          </w:divBdr>
        </w:div>
        <w:div w:id="1377467466">
          <w:marLeft w:val="0"/>
          <w:marRight w:val="0"/>
          <w:marTop w:val="0"/>
          <w:marBottom w:val="0"/>
          <w:divBdr>
            <w:top w:val="none" w:sz="0" w:space="0" w:color="auto"/>
            <w:left w:val="none" w:sz="0" w:space="0" w:color="auto"/>
            <w:bottom w:val="none" w:sz="0" w:space="0" w:color="auto"/>
            <w:right w:val="none" w:sz="0" w:space="0" w:color="auto"/>
          </w:divBdr>
        </w:div>
        <w:div w:id="1446466988">
          <w:marLeft w:val="0"/>
          <w:marRight w:val="0"/>
          <w:marTop w:val="0"/>
          <w:marBottom w:val="0"/>
          <w:divBdr>
            <w:top w:val="none" w:sz="0" w:space="0" w:color="auto"/>
            <w:left w:val="none" w:sz="0" w:space="0" w:color="auto"/>
            <w:bottom w:val="none" w:sz="0" w:space="0" w:color="auto"/>
            <w:right w:val="none" w:sz="0" w:space="0" w:color="auto"/>
          </w:divBdr>
        </w:div>
        <w:div w:id="392436369">
          <w:marLeft w:val="0"/>
          <w:marRight w:val="0"/>
          <w:marTop w:val="0"/>
          <w:marBottom w:val="0"/>
          <w:divBdr>
            <w:top w:val="none" w:sz="0" w:space="0" w:color="auto"/>
            <w:left w:val="none" w:sz="0" w:space="0" w:color="auto"/>
            <w:bottom w:val="none" w:sz="0" w:space="0" w:color="auto"/>
            <w:right w:val="none" w:sz="0" w:space="0" w:color="auto"/>
          </w:divBdr>
          <w:divsChild>
            <w:div w:id="1443181254">
              <w:marLeft w:val="0"/>
              <w:marRight w:val="0"/>
              <w:marTop w:val="0"/>
              <w:marBottom w:val="0"/>
              <w:divBdr>
                <w:top w:val="none" w:sz="0" w:space="0" w:color="auto"/>
                <w:left w:val="none" w:sz="0" w:space="0" w:color="auto"/>
                <w:bottom w:val="none" w:sz="0" w:space="0" w:color="auto"/>
                <w:right w:val="none" w:sz="0" w:space="0" w:color="auto"/>
              </w:divBdr>
            </w:div>
            <w:div w:id="1771730504">
              <w:marLeft w:val="0"/>
              <w:marRight w:val="0"/>
              <w:marTop w:val="0"/>
              <w:marBottom w:val="0"/>
              <w:divBdr>
                <w:top w:val="none" w:sz="0" w:space="0" w:color="auto"/>
                <w:left w:val="none" w:sz="0" w:space="0" w:color="auto"/>
                <w:bottom w:val="none" w:sz="0" w:space="0" w:color="auto"/>
                <w:right w:val="none" w:sz="0" w:space="0" w:color="auto"/>
              </w:divBdr>
            </w:div>
            <w:div w:id="1674800507">
              <w:marLeft w:val="0"/>
              <w:marRight w:val="0"/>
              <w:marTop w:val="0"/>
              <w:marBottom w:val="0"/>
              <w:divBdr>
                <w:top w:val="none" w:sz="0" w:space="0" w:color="auto"/>
                <w:left w:val="none" w:sz="0" w:space="0" w:color="auto"/>
                <w:bottom w:val="none" w:sz="0" w:space="0" w:color="auto"/>
                <w:right w:val="none" w:sz="0" w:space="0" w:color="auto"/>
              </w:divBdr>
            </w:div>
            <w:div w:id="2137948148">
              <w:marLeft w:val="0"/>
              <w:marRight w:val="0"/>
              <w:marTop w:val="0"/>
              <w:marBottom w:val="0"/>
              <w:divBdr>
                <w:top w:val="none" w:sz="0" w:space="0" w:color="auto"/>
                <w:left w:val="none" w:sz="0" w:space="0" w:color="auto"/>
                <w:bottom w:val="none" w:sz="0" w:space="0" w:color="auto"/>
                <w:right w:val="none" w:sz="0" w:space="0" w:color="auto"/>
              </w:divBdr>
            </w:div>
            <w:div w:id="884171497">
              <w:marLeft w:val="0"/>
              <w:marRight w:val="0"/>
              <w:marTop w:val="0"/>
              <w:marBottom w:val="0"/>
              <w:divBdr>
                <w:top w:val="none" w:sz="0" w:space="0" w:color="auto"/>
                <w:left w:val="none" w:sz="0" w:space="0" w:color="auto"/>
                <w:bottom w:val="none" w:sz="0" w:space="0" w:color="auto"/>
                <w:right w:val="none" w:sz="0" w:space="0" w:color="auto"/>
              </w:divBdr>
            </w:div>
          </w:divsChild>
        </w:div>
        <w:div w:id="994186836">
          <w:marLeft w:val="0"/>
          <w:marRight w:val="0"/>
          <w:marTop w:val="0"/>
          <w:marBottom w:val="0"/>
          <w:divBdr>
            <w:top w:val="none" w:sz="0" w:space="0" w:color="auto"/>
            <w:left w:val="none" w:sz="0" w:space="0" w:color="auto"/>
            <w:bottom w:val="none" w:sz="0" w:space="0" w:color="auto"/>
            <w:right w:val="none" w:sz="0" w:space="0" w:color="auto"/>
          </w:divBdr>
          <w:divsChild>
            <w:div w:id="1240017696">
              <w:marLeft w:val="0"/>
              <w:marRight w:val="0"/>
              <w:marTop w:val="0"/>
              <w:marBottom w:val="0"/>
              <w:divBdr>
                <w:top w:val="none" w:sz="0" w:space="0" w:color="auto"/>
                <w:left w:val="none" w:sz="0" w:space="0" w:color="auto"/>
                <w:bottom w:val="none" w:sz="0" w:space="0" w:color="auto"/>
                <w:right w:val="none" w:sz="0" w:space="0" w:color="auto"/>
              </w:divBdr>
            </w:div>
            <w:div w:id="2119332356">
              <w:marLeft w:val="0"/>
              <w:marRight w:val="0"/>
              <w:marTop w:val="0"/>
              <w:marBottom w:val="0"/>
              <w:divBdr>
                <w:top w:val="none" w:sz="0" w:space="0" w:color="auto"/>
                <w:left w:val="none" w:sz="0" w:space="0" w:color="auto"/>
                <w:bottom w:val="none" w:sz="0" w:space="0" w:color="auto"/>
                <w:right w:val="none" w:sz="0" w:space="0" w:color="auto"/>
              </w:divBdr>
            </w:div>
            <w:div w:id="968512060">
              <w:marLeft w:val="0"/>
              <w:marRight w:val="0"/>
              <w:marTop w:val="0"/>
              <w:marBottom w:val="0"/>
              <w:divBdr>
                <w:top w:val="none" w:sz="0" w:space="0" w:color="auto"/>
                <w:left w:val="none" w:sz="0" w:space="0" w:color="auto"/>
                <w:bottom w:val="none" w:sz="0" w:space="0" w:color="auto"/>
                <w:right w:val="none" w:sz="0" w:space="0" w:color="auto"/>
              </w:divBdr>
            </w:div>
            <w:div w:id="2040928345">
              <w:marLeft w:val="0"/>
              <w:marRight w:val="0"/>
              <w:marTop w:val="0"/>
              <w:marBottom w:val="0"/>
              <w:divBdr>
                <w:top w:val="none" w:sz="0" w:space="0" w:color="auto"/>
                <w:left w:val="none" w:sz="0" w:space="0" w:color="auto"/>
                <w:bottom w:val="none" w:sz="0" w:space="0" w:color="auto"/>
                <w:right w:val="none" w:sz="0" w:space="0" w:color="auto"/>
              </w:divBdr>
            </w:div>
            <w:div w:id="1657759032">
              <w:marLeft w:val="0"/>
              <w:marRight w:val="0"/>
              <w:marTop w:val="0"/>
              <w:marBottom w:val="0"/>
              <w:divBdr>
                <w:top w:val="none" w:sz="0" w:space="0" w:color="auto"/>
                <w:left w:val="none" w:sz="0" w:space="0" w:color="auto"/>
                <w:bottom w:val="none" w:sz="0" w:space="0" w:color="auto"/>
                <w:right w:val="none" w:sz="0" w:space="0" w:color="auto"/>
              </w:divBdr>
            </w:div>
          </w:divsChild>
        </w:div>
        <w:div w:id="786660929">
          <w:marLeft w:val="0"/>
          <w:marRight w:val="0"/>
          <w:marTop w:val="0"/>
          <w:marBottom w:val="0"/>
          <w:divBdr>
            <w:top w:val="none" w:sz="0" w:space="0" w:color="auto"/>
            <w:left w:val="none" w:sz="0" w:space="0" w:color="auto"/>
            <w:bottom w:val="none" w:sz="0" w:space="0" w:color="auto"/>
            <w:right w:val="none" w:sz="0" w:space="0" w:color="auto"/>
          </w:divBdr>
          <w:divsChild>
            <w:div w:id="252083664">
              <w:marLeft w:val="0"/>
              <w:marRight w:val="0"/>
              <w:marTop w:val="0"/>
              <w:marBottom w:val="0"/>
              <w:divBdr>
                <w:top w:val="none" w:sz="0" w:space="0" w:color="auto"/>
                <w:left w:val="none" w:sz="0" w:space="0" w:color="auto"/>
                <w:bottom w:val="none" w:sz="0" w:space="0" w:color="auto"/>
                <w:right w:val="none" w:sz="0" w:space="0" w:color="auto"/>
              </w:divBdr>
            </w:div>
            <w:div w:id="1554192443">
              <w:marLeft w:val="0"/>
              <w:marRight w:val="0"/>
              <w:marTop w:val="0"/>
              <w:marBottom w:val="0"/>
              <w:divBdr>
                <w:top w:val="none" w:sz="0" w:space="0" w:color="auto"/>
                <w:left w:val="none" w:sz="0" w:space="0" w:color="auto"/>
                <w:bottom w:val="none" w:sz="0" w:space="0" w:color="auto"/>
                <w:right w:val="none" w:sz="0" w:space="0" w:color="auto"/>
              </w:divBdr>
            </w:div>
            <w:div w:id="729891291">
              <w:marLeft w:val="0"/>
              <w:marRight w:val="0"/>
              <w:marTop w:val="0"/>
              <w:marBottom w:val="0"/>
              <w:divBdr>
                <w:top w:val="none" w:sz="0" w:space="0" w:color="auto"/>
                <w:left w:val="none" w:sz="0" w:space="0" w:color="auto"/>
                <w:bottom w:val="none" w:sz="0" w:space="0" w:color="auto"/>
                <w:right w:val="none" w:sz="0" w:space="0" w:color="auto"/>
              </w:divBdr>
            </w:div>
            <w:div w:id="457993915">
              <w:marLeft w:val="0"/>
              <w:marRight w:val="0"/>
              <w:marTop w:val="0"/>
              <w:marBottom w:val="0"/>
              <w:divBdr>
                <w:top w:val="none" w:sz="0" w:space="0" w:color="auto"/>
                <w:left w:val="none" w:sz="0" w:space="0" w:color="auto"/>
                <w:bottom w:val="none" w:sz="0" w:space="0" w:color="auto"/>
                <w:right w:val="none" w:sz="0" w:space="0" w:color="auto"/>
              </w:divBdr>
            </w:div>
            <w:div w:id="509949707">
              <w:marLeft w:val="0"/>
              <w:marRight w:val="0"/>
              <w:marTop w:val="0"/>
              <w:marBottom w:val="0"/>
              <w:divBdr>
                <w:top w:val="none" w:sz="0" w:space="0" w:color="auto"/>
                <w:left w:val="none" w:sz="0" w:space="0" w:color="auto"/>
                <w:bottom w:val="none" w:sz="0" w:space="0" w:color="auto"/>
                <w:right w:val="none" w:sz="0" w:space="0" w:color="auto"/>
              </w:divBdr>
            </w:div>
          </w:divsChild>
        </w:div>
        <w:div w:id="1144078680">
          <w:marLeft w:val="0"/>
          <w:marRight w:val="0"/>
          <w:marTop w:val="0"/>
          <w:marBottom w:val="0"/>
          <w:divBdr>
            <w:top w:val="none" w:sz="0" w:space="0" w:color="auto"/>
            <w:left w:val="none" w:sz="0" w:space="0" w:color="auto"/>
            <w:bottom w:val="none" w:sz="0" w:space="0" w:color="auto"/>
            <w:right w:val="none" w:sz="0" w:space="0" w:color="auto"/>
          </w:divBdr>
          <w:divsChild>
            <w:div w:id="521285132">
              <w:marLeft w:val="0"/>
              <w:marRight w:val="0"/>
              <w:marTop w:val="0"/>
              <w:marBottom w:val="0"/>
              <w:divBdr>
                <w:top w:val="none" w:sz="0" w:space="0" w:color="auto"/>
                <w:left w:val="none" w:sz="0" w:space="0" w:color="auto"/>
                <w:bottom w:val="none" w:sz="0" w:space="0" w:color="auto"/>
                <w:right w:val="none" w:sz="0" w:space="0" w:color="auto"/>
              </w:divBdr>
            </w:div>
            <w:div w:id="123697789">
              <w:marLeft w:val="0"/>
              <w:marRight w:val="0"/>
              <w:marTop w:val="0"/>
              <w:marBottom w:val="0"/>
              <w:divBdr>
                <w:top w:val="none" w:sz="0" w:space="0" w:color="auto"/>
                <w:left w:val="none" w:sz="0" w:space="0" w:color="auto"/>
                <w:bottom w:val="none" w:sz="0" w:space="0" w:color="auto"/>
                <w:right w:val="none" w:sz="0" w:space="0" w:color="auto"/>
              </w:divBdr>
            </w:div>
            <w:div w:id="1932734525">
              <w:marLeft w:val="0"/>
              <w:marRight w:val="0"/>
              <w:marTop w:val="0"/>
              <w:marBottom w:val="0"/>
              <w:divBdr>
                <w:top w:val="none" w:sz="0" w:space="0" w:color="auto"/>
                <w:left w:val="none" w:sz="0" w:space="0" w:color="auto"/>
                <w:bottom w:val="none" w:sz="0" w:space="0" w:color="auto"/>
                <w:right w:val="none" w:sz="0" w:space="0" w:color="auto"/>
              </w:divBdr>
            </w:div>
            <w:div w:id="110982915">
              <w:marLeft w:val="0"/>
              <w:marRight w:val="0"/>
              <w:marTop w:val="0"/>
              <w:marBottom w:val="0"/>
              <w:divBdr>
                <w:top w:val="none" w:sz="0" w:space="0" w:color="auto"/>
                <w:left w:val="none" w:sz="0" w:space="0" w:color="auto"/>
                <w:bottom w:val="none" w:sz="0" w:space="0" w:color="auto"/>
                <w:right w:val="none" w:sz="0" w:space="0" w:color="auto"/>
              </w:divBdr>
            </w:div>
            <w:div w:id="73016374">
              <w:marLeft w:val="0"/>
              <w:marRight w:val="0"/>
              <w:marTop w:val="0"/>
              <w:marBottom w:val="0"/>
              <w:divBdr>
                <w:top w:val="none" w:sz="0" w:space="0" w:color="auto"/>
                <w:left w:val="none" w:sz="0" w:space="0" w:color="auto"/>
                <w:bottom w:val="none" w:sz="0" w:space="0" w:color="auto"/>
                <w:right w:val="none" w:sz="0" w:space="0" w:color="auto"/>
              </w:divBdr>
            </w:div>
          </w:divsChild>
        </w:div>
        <w:div w:id="966155790">
          <w:marLeft w:val="0"/>
          <w:marRight w:val="0"/>
          <w:marTop w:val="0"/>
          <w:marBottom w:val="0"/>
          <w:divBdr>
            <w:top w:val="none" w:sz="0" w:space="0" w:color="auto"/>
            <w:left w:val="none" w:sz="0" w:space="0" w:color="auto"/>
            <w:bottom w:val="none" w:sz="0" w:space="0" w:color="auto"/>
            <w:right w:val="none" w:sz="0" w:space="0" w:color="auto"/>
          </w:divBdr>
          <w:divsChild>
            <w:div w:id="513298945">
              <w:marLeft w:val="0"/>
              <w:marRight w:val="0"/>
              <w:marTop w:val="0"/>
              <w:marBottom w:val="0"/>
              <w:divBdr>
                <w:top w:val="none" w:sz="0" w:space="0" w:color="auto"/>
                <w:left w:val="none" w:sz="0" w:space="0" w:color="auto"/>
                <w:bottom w:val="none" w:sz="0" w:space="0" w:color="auto"/>
                <w:right w:val="none" w:sz="0" w:space="0" w:color="auto"/>
              </w:divBdr>
            </w:div>
            <w:div w:id="453251365">
              <w:marLeft w:val="0"/>
              <w:marRight w:val="0"/>
              <w:marTop w:val="0"/>
              <w:marBottom w:val="0"/>
              <w:divBdr>
                <w:top w:val="none" w:sz="0" w:space="0" w:color="auto"/>
                <w:left w:val="none" w:sz="0" w:space="0" w:color="auto"/>
                <w:bottom w:val="none" w:sz="0" w:space="0" w:color="auto"/>
                <w:right w:val="none" w:sz="0" w:space="0" w:color="auto"/>
              </w:divBdr>
            </w:div>
            <w:div w:id="1480422536">
              <w:marLeft w:val="0"/>
              <w:marRight w:val="0"/>
              <w:marTop w:val="0"/>
              <w:marBottom w:val="0"/>
              <w:divBdr>
                <w:top w:val="none" w:sz="0" w:space="0" w:color="auto"/>
                <w:left w:val="none" w:sz="0" w:space="0" w:color="auto"/>
                <w:bottom w:val="none" w:sz="0" w:space="0" w:color="auto"/>
                <w:right w:val="none" w:sz="0" w:space="0" w:color="auto"/>
              </w:divBdr>
            </w:div>
            <w:div w:id="718089335">
              <w:marLeft w:val="0"/>
              <w:marRight w:val="0"/>
              <w:marTop w:val="0"/>
              <w:marBottom w:val="0"/>
              <w:divBdr>
                <w:top w:val="none" w:sz="0" w:space="0" w:color="auto"/>
                <w:left w:val="none" w:sz="0" w:space="0" w:color="auto"/>
                <w:bottom w:val="none" w:sz="0" w:space="0" w:color="auto"/>
                <w:right w:val="none" w:sz="0" w:space="0" w:color="auto"/>
              </w:divBdr>
            </w:div>
            <w:div w:id="1427506892">
              <w:marLeft w:val="0"/>
              <w:marRight w:val="0"/>
              <w:marTop w:val="0"/>
              <w:marBottom w:val="0"/>
              <w:divBdr>
                <w:top w:val="none" w:sz="0" w:space="0" w:color="auto"/>
                <w:left w:val="none" w:sz="0" w:space="0" w:color="auto"/>
                <w:bottom w:val="none" w:sz="0" w:space="0" w:color="auto"/>
                <w:right w:val="none" w:sz="0" w:space="0" w:color="auto"/>
              </w:divBdr>
            </w:div>
          </w:divsChild>
        </w:div>
        <w:div w:id="1551259382">
          <w:marLeft w:val="0"/>
          <w:marRight w:val="0"/>
          <w:marTop w:val="0"/>
          <w:marBottom w:val="0"/>
          <w:divBdr>
            <w:top w:val="none" w:sz="0" w:space="0" w:color="auto"/>
            <w:left w:val="none" w:sz="0" w:space="0" w:color="auto"/>
            <w:bottom w:val="none" w:sz="0" w:space="0" w:color="auto"/>
            <w:right w:val="none" w:sz="0" w:space="0" w:color="auto"/>
          </w:divBdr>
          <w:divsChild>
            <w:div w:id="1376926032">
              <w:marLeft w:val="0"/>
              <w:marRight w:val="0"/>
              <w:marTop w:val="0"/>
              <w:marBottom w:val="0"/>
              <w:divBdr>
                <w:top w:val="none" w:sz="0" w:space="0" w:color="auto"/>
                <w:left w:val="none" w:sz="0" w:space="0" w:color="auto"/>
                <w:bottom w:val="none" w:sz="0" w:space="0" w:color="auto"/>
                <w:right w:val="none" w:sz="0" w:space="0" w:color="auto"/>
              </w:divBdr>
            </w:div>
            <w:div w:id="954478860">
              <w:marLeft w:val="0"/>
              <w:marRight w:val="0"/>
              <w:marTop w:val="0"/>
              <w:marBottom w:val="0"/>
              <w:divBdr>
                <w:top w:val="none" w:sz="0" w:space="0" w:color="auto"/>
                <w:left w:val="none" w:sz="0" w:space="0" w:color="auto"/>
                <w:bottom w:val="none" w:sz="0" w:space="0" w:color="auto"/>
                <w:right w:val="none" w:sz="0" w:space="0" w:color="auto"/>
              </w:divBdr>
            </w:div>
            <w:div w:id="761071892">
              <w:marLeft w:val="0"/>
              <w:marRight w:val="0"/>
              <w:marTop w:val="0"/>
              <w:marBottom w:val="0"/>
              <w:divBdr>
                <w:top w:val="none" w:sz="0" w:space="0" w:color="auto"/>
                <w:left w:val="none" w:sz="0" w:space="0" w:color="auto"/>
                <w:bottom w:val="none" w:sz="0" w:space="0" w:color="auto"/>
                <w:right w:val="none" w:sz="0" w:space="0" w:color="auto"/>
              </w:divBdr>
            </w:div>
            <w:div w:id="1443266098">
              <w:marLeft w:val="0"/>
              <w:marRight w:val="0"/>
              <w:marTop w:val="0"/>
              <w:marBottom w:val="0"/>
              <w:divBdr>
                <w:top w:val="none" w:sz="0" w:space="0" w:color="auto"/>
                <w:left w:val="none" w:sz="0" w:space="0" w:color="auto"/>
                <w:bottom w:val="none" w:sz="0" w:space="0" w:color="auto"/>
                <w:right w:val="none" w:sz="0" w:space="0" w:color="auto"/>
              </w:divBdr>
            </w:div>
            <w:div w:id="1563711967">
              <w:marLeft w:val="0"/>
              <w:marRight w:val="0"/>
              <w:marTop w:val="0"/>
              <w:marBottom w:val="0"/>
              <w:divBdr>
                <w:top w:val="none" w:sz="0" w:space="0" w:color="auto"/>
                <w:left w:val="none" w:sz="0" w:space="0" w:color="auto"/>
                <w:bottom w:val="none" w:sz="0" w:space="0" w:color="auto"/>
                <w:right w:val="none" w:sz="0" w:space="0" w:color="auto"/>
              </w:divBdr>
            </w:div>
          </w:divsChild>
        </w:div>
        <w:div w:id="1649088008">
          <w:marLeft w:val="0"/>
          <w:marRight w:val="0"/>
          <w:marTop w:val="0"/>
          <w:marBottom w:val="0"/>
          <w:divBdr>
            <w:top w:val="none" w:sz="0" w:space="0" w:color="auto"/>
            <w:left w:val="none" w:sz="0" w:space="0" w:color="auto"/>
            <w:bottom w:val="none" w:sz="0" w:space="0" w:color="auto"/>
            <w:right w:val="none" w:sz="0" w:space="0" w:color="auto"/>
          </w:divBdr>
          <w:divsChild>
            <w:div w:id="1411123307">
              <w:marLeft w:val="0"/>
              <w:marRight w:val="0"/>
              <w:marTop w:val="0"/>
              <w:marBottom w:val="0"/>
              <w:divBdr>
                <w:top w:val="none" w:sz="0" w:space="0" w:color="auto"/>
                <w:left w:val="none" w:sz="0" w:space="0" w:color="auto"/>
                <w:bottom w:val="none" w:sz="0" w:space="0" w:color="auto"/>
                <w:right w:val="none" w:sz="0" w:space="0" w:color="auto"/>
              </w:divBdr>
            </w:div>
            <w:div w:id="1674601085">
              <w:marLeft w:val="0"/>
              <w:marRight w:val="0"/>
              <w:marTop w:val="0"/>
              <w:marBottom w:val="0"/>
              <w:divBdr>
                <w:top w:val="none" w:sz="0" w:space="0" w:color="auto"/>
                <w:left w:val="none" w:sz="0" w:space="0" w:color="auto"/>
                <w:bottom w:val="none" w:sz="0" w:space="0" w:color="auto"/>
                <w:right w:val="none" w:sz="0" w:space="0" w:color="auto"/>
              </w:divBdr>
            </w:div>
            <w:div w:id="853693977">
              <w:marLeft w:val="0"/>
              <w:marRight w:val="0"/>
              <w:marTop w:val="0"/>
              <w:marBottom w:val="0"/>
              <w:divBdr>
                <w:top w:val="none" w:sz="0" w:space="0" w:color="auto"/>
                <w:left w:val="none" w:sz="0" w:space="0" w:color="auto"/>
                <w:bottom w:val="none" w:sz="0" w:space="0" w:color="auto"/>
                <w:right w:val="none" w:sz="0" w:space="0" w:color="auto"/>
              </w:divBdr>
            </w:div>
            <w:div w:id="1010837417">
              <w:marLeft w:val="0"/>
              <w:marRight w:val="0"/>
              <w:marTop w:val="0"/>
              <w:marBottom w:val="0"/>
              <w:divBdr>
                <w:top w:val="none" w:sz="0" w:space="0" w:color="auto"/>
                <w:left w:val="none" w:sz="0" w:space="0" w:color="auto"/>
                <w:bottom w:val="none" w:sz="0" w:space="0" w:color="auto"/>
                <w:right w:val="none" w:sz="0" w:space="0" w:color="auto"/>
              </w:divBdr>
            </w:div>
            <w:div w:id="165217673">
              <w:marLeft w:val="0"/>
              <w:marRight w:val="0"/>
              <w:marTop w:val="0"/>
              <w:marBottom w:val="0"/>
              <w:divBdr>
                <w:top w:val="none" w:sz="0" w:space="0" w:color="auto"/>
                <w:left w:val="none" w:sz="0" w:space="0" w:color="auto"/>
                <w:bottom w:val="none" w:sz="0" w:space="0" w:color="auto"/>
                <w:right w:val="none" w:sz="0" w:space="0" w:color="auto"/>
              </w:divBdr>
            </w:div>
          </w:divsChild>
        </w:div>
        <w:div w:id="522674165">
          <w:marLeft w:val="0"/>
          <w:marRight w:val="0"/>
          <w:marTop w:val="0"/>
          <w:marBottom w:val="0"/>
          <w:divBdr>
            <w:top w:val="none" w:sz="0" w:space="0" w:color="auto"/>
            <w:left w:val="none" w:sz="0" w:space="0" w:color="auto"/>
            <w:bottom w:val="none" w:sz="0" w:space="0" w:color="auto"/>
            <w:right w:val="none" w:sz="0" w:space="0" w:color="auto"/>
          </w:divBdr>
          <w:divsChild>
            <w:div w:id="1143086704">
              <w:marLeft w:val="0"/>
              <w:marRight w:val="0"/>
              <w:marTop w:val="0"/>
              <w:marBottom w:val="0"/>
              <w:divBdr>
                <w:top w:val="none" w:sz="0" w:space="0" w:color="auto"/>
                <w:left w:val="none" w:sz="0" w:space="0" w:color="auto"/>
                <w:bottom w:val="none" w:sz="0" w:space="0" w:color="auto"/>
                <w:right w:val="none" w:sz="0" w:space="0" w:color="auto"/>
              </w:divBdr>
            </w:div>
            <w:div w:id="1506742334">
              <w:marLeft w:val="0"/>
              <w:marRight w:val="0"/>
              <w:marTop w:val="0"/>
              <w:marBottom w:val="0"/>
              <w:divBdr>
                <w:top w:val="none" w:sz="0" w:space="0" w:color="auto"/>
                <w:left w:val="none" w:sz="0" w:space="0" w:color="auto"/>
                <w:bottom w:val="none" w:sz="0" w:space="0" w:color="auto"/>
                <w:right w:val="none" w:sz="0" w:space="0" w:color="auto"/>
              </w:divBdr>
            </w:div>
            <w:div w:id="1203712563">
              <w:marLeft w:val="0"/>
              <w:marRight w:val="0"/>
              <w:marTop w:val="0"/>
              <w:marBottom w:val="0"/>
              <w:divBdr>
                <w:top w:val="none" w:sz="0" w:space="0" w:color="auto"/>
                <w:left w:val="none" w:sz="0" w:space="0" w:color="auto"/>
                <w:bottom w:val="none" w:sz="0" w:space="0" w:color="auto"/>
                <w:right w:val="none" w:sz="0" w:space="0" w:color="auto"/>
              </w:divBdr>
            </w:div>
            <w:div w:id="1611355461">
              <w:marLeft w:val="0"/>
              <w:marRight w:val="0"/>
              <w:marTop w:val="0"/>
              <w:marBottom w:val="0"/>
              <w:divBdr>
                <w:top w:val="none" w:sz="0" w:space="0" w:color="auto"/>
                <w:left w:val="none" w:sz="0" w:space="0" w:color="auto"/>
                <w:bottom w:val="none" w:sz="0" w:space="0" w:color="auto"/>
                <w:right w:val="none" w:sz="0" w:space="0" w:color="auto"/>
              </w:divBdr>
            </w:div>
            <w:div w:id="1743791931">
              <w:marLeft w:val="0"/>
              <w:marRight w:val="0"/>
              <w:marTop w:val="0"/>
              <w:marBottom w:val="0"/>
              <w:divBdr>
                <w:top w:val="none" w:sz="0" w:space="0" w:color="auto"/>
                <w:left w:val="none" w:sz="0" w:space="0" w:color="auto"/>
                <w:bottom w:val="none" w:sz="0" w:space="0" w:color="auto"/>
                <w:right w:val="none" w:sz="0" w:space="0" w:color="auto"/>
              </w:divBdr>
            </w:div>
          </w:divsChild>
        </w:div>
        <w:div w:id="1858079549">
          <w:marLeft w:val="0"/>
          <w:marRight w:val="0"/>
          <w:marTop w:val="0"/>
          <w:marBottom w:val="0"/>
          <w:divBdr>
            <w:top w:val="none" w:sz="0" w:space="0" w:color="auto"/>
            <w:left w:val="none" w:sz="0" w:space="0" w:color="auto"/>
            <w:bottom w:val="none" w:sz="0" w:space="0" w:color="auto"/>
            <w:right w:val="none" w:sz="0" w:space="0" w:color="auto"/>
          </w:divBdr>
          <w:divsChild>
            <w:div w:id="755438559">
              <w:marLeft w:val="0"/>
              <w:marRight w:val="0"/>
              <w:marTop w:val="0"/>
              <w:marBottom w:val="0"/>
              <w:divBdr>
                <w:top w:val="none" w:sz="0" w:space="0" w:color="auto"/>
                <w:left w:val="none" w:sz="0" w:space="0" w:color="auto"/>
                <w:bottom w:val="none" w:sz="0" w:space="0" w:color="auto"/>
                <w:right w:val="none" w:sz="0" w:space="0" w:color="auto"/>
              </w:divBdr>
            </w:div>
            <w:div w:id="1535649749">
              <w:marLeft w:val="0"/>
              <w:marRight w:val="0"/>
              <w:marTop w:val="0"/>
              <w:marBottom w:val="0"/>
              <w:divBdr>
                <w:top w:val="none" w:sz="0" w:space="0" w:color="auto"/>
                <w:left w:val="none" w:sz="0" w:space="0" w:color="auto"/>
                <w:bottom w:val="none" w:sz="0" w:space="0" w:color="auto"/>
                <w:right w:val="none" w:sz="0" w:space="0" w:color="auto"/>
              </w:divBdr>
            </w:div>
            <w:div w:id="734820041">
              <w:marLeft w:val="0"/>
              <w:marRight w:val="0"/>
              <w:marTop w:val="0"/>
              <w:marBottom w:val="0"/>
              <w:divBdr>
                <w:top w:val="none" w:sz="0" w:space="0" w:color="auto"/>
                <w:left w:val="none" w:sz="0" w:space="0" w:color="auto"/>
                <w:bottom w:val="none" w:sz="0" w:space="0" w:color="auto"/>
                <w:right w:val="none" w:sz="0" w:space="0" w:color="auto"/>
              </w:divBdr>
            </w:div>
            <w:div w:id="777262249">
              <w:marLeft w:val="0"/>
              <w:marRight w:val="0"/>
              <w:marTop w:val="0"/>
              <w:marBottom w:val="0"/>
              <w:divBdr>
                <w:top w:val="none" w:sz="0" w:space="0" w:color="auto"/>
                <w:left w:val="none" w:sz="0" w:space="0" w:color="auto"/>
                <w:bottom w:val="none" w:sz="0" w:space="0" w:color="auto"/>
                <w:right w:val="none" w:sz="0" w:space="0" w:color="auto"/>
              </w:divBdr>
            </w:div>
            <w:div w:id="597327507">
              <w:marLeft w:val="0"/>
              <w:marRight w:val="0"/>
              <w:marTop w:val="0"/>
              <w:marBottom w:val="0"/>
              <w:divBdr>
                <w:top w:val="none" w:sz="0" w:space="0" w:color="auto"/>
                <w:left w:val="none" w:sz="0" w:space="0" w:color="auto"/>
                <w:bottom w:val="none" w:sz="0" w:space="0" w:color="auto"/>
                <w:right w:val="none" w:sz="0" w:space="0" w:color="auto"/>
              </w:divBdr>
            </w:div>
          </w:divsChild>
        </w:div>
        <w:div w:id="1318655802">
          <w:marLeft w:val="0"/>
          <w:marRight w:val="0"/>
          <w:marTop w:val="0"/>
          <w:marBottom w:val="0"/>
          <w:divBdr>
            <w:top w:val="none" w:sz="0" w:space="0" w:color="auto"/>
            <w:left w:val="none" w:sz="0" w:space="0" w:color="auto"/>
            <w:bottom w:val="none" w:sz="0" w:space="0" w:color="auto"/>
            <w:right w:val="none" w:sz="0" w:space="0" w:color="auto"/>
          </w:divBdr>
          <w:divsChild>
            <w:div w:id="770053443">
              <w:marLeft w:val="0"/>
              <w:marRight w:val="0"/>
              <w:marTop w:val="0"/>
              <w:marBottom w:val="0"/>
              <w:divBdr>
                <w:top w:val="none" w:sz="0" w:space="0" w:color="auto"/>
                <w:left w:val="none" w:sz="0" w:space="0" w:color="auto"/>
                <w:bottom w:val="none" w:sz="0" w:space="0" w:color="auto"/>
                <w:right w:val="none" w:sz="0" w:space="0" w:color="auto"/>
              </w:divBdr>
            </w:div>
            <w:div w:id="856044093">
              <w:marLeft w:val="0"/>
              <w:marRight w:val="0"/>
              <w:marTop w:val="0"/>
              <w:marBottom w:val="0"/>
              <w:divBdr>
                <w:top w:val="none" w:sz="0" w:space="0" w:color="auto"/>
                <w:left w:val="none" w:sz="0" w:space="0" w:color="auto"/>
                <w:bottom w:val="none" w:sz="0" w:space="0" w:color="auto"/>
                <w:right w:val="none" w:sz="0" w:space="0" w:color="auto"/>
              </w:divBdr>
            </w:div>
            <w:div w:id="1444228440">
              <w:marLeft w:val="0"/>
              <w:marRight w:val="0"/>
              <w:marTop w:val="0"/>
              <w:marBottom w:val="0"/>
              <w:divBdr>
                <w:top w:val="none" w:sz="0" w:space="0" w:color="auto"/>
                <w:left w:val="none" w:sz="0" w:space="0" w:color="auto"/>
                <w:bottom w:val="none" w:sz="0" w:space="0" w:color="auto"/>
                <w:right w:val="none" w:sz="0" w:space="0" w:color="auto"/>
              </w:divBdr>
            </w:div>
            <w:div w:id="171527288">
              <w:marLeft w:val="0"/>
              <w:marRight w:val="0"/>
              <w:marTop w:val="0"/>
              <w:marBottom w:val="0"/>
              <w:divBdr>
                <w:top w:val="none" w:sz="0" w:space="0" w:color="auto"/>
                <w:left w:val="none" w:sz="0" w:space="0" w:color="auto"/>
                <w:bottom w:val="none" w:sz="0" w:space="0" w:color="auto"/>
                <w:right w:val="none" w:sz="0" w:space="0" w:color="auto"/>
              </w:divBdr>
            </w:div>
            <w:div w:id="1378898945">
              <w:marLeft w:val="0"/>
              <w:marRight w:val="0"/>
              <w:marTop w:val="0"/>
              <w:marBottom w:val="0"/>
              <w:divBdr>
                <w:top w:val="none" w:sz="0" w:space="0" w:color="auto"/>
                <w:left w:val="none" w:sz="0" w:space="0" w:color="auto"/>
                <w:bottom w:val="none" w:sz="0" w:space="0" w:color="auto"/>
                <w:right w:val="none" w:sz="0" w:space="0" w:color="auto"/>
              </w:divBdr>
            </w:div>
          </w:divsChild>
        </w:div>
        <w:div w:id="2072851506">
          <w:marLeft w:val="0"/>
          <w:marRight w:val="0"/>
          <w:marTop w:val="0"/>
          <w:marBottom w:val="0"/>
          <w:divBdr>
            <w:top w:val="none" w:sz="0" w:space="0" w:color="auto"/>
            <w:left w:val="none" w:sz="0" w:space="0" w:color="auto"/>
            <w:bottom w:val="none" w:sz="0" w:space="0" w:color="auto"/>
            <w:right w:val="none" w:sz="0" w:space="0" w:color="auto"/>
          </w:divBdr>
          <w:divsChild>
            <w:div w:id="1360231407">
              <w:marLeft w:val="0"/>
              <w:marRight w:val="0"/>
              <w:marTop w:val="0"/>
              <w:marBottom w:val="0"/>
              <w:divBdr>
                <w:top w:val="none" w:sz="0" w:space="0" w:color="auto"/>
                <w:left w:val="none" w:sz="0" w:space="0" w:color="auto"/>
                <w:bottom w:val="none" w:sz="0" w:space="0" w:color="auto"/>
                <w:right w:val="none" w:sz="0" w:space="0" w:color="auto"/>
              </w:divBdr>
            </w:div>
            <w:div w:id="1695769770">
              <w:marLeft w:val="0"/>
              <w:marRight w:val="0"/>
              <w:marTop w:val="0"/>
              <w:marBottom w:val="0"/>
              <w:divBdr>
                <w:top w:val="none" w:sz="0" w:space="0" w:color="auto"/>
                <w:left w:val="none" w:sz="0" w:space="0" w:color="auto"/>
                <w:bottom w:val="none" w:sz="0" w:space="0" w:color="auto"/>
                <w:right w:val="none" w:sz="0" w:space="0" w:color="auto"/>
              </w:divBdr>
            </w:div>
            <w:div w:id="58132837">
              <w:marLeft w:val="0"/>
              <w:marRight w:val="0"/>
              <w:marTop w:val="0"/>
              <w:marBottom w:val="0"/>
              <w:divBdr>
                <w:top w:val="none" w:sz="0" w:space="0" w:color="auto"/>
                <w:left w:val="none" w:sz="0" w:space="0" w:color="auto"/>
                <w:bottom w:val="none" w:sz="0" w:space="0" w:color="auto"/>
                <w:right w:val="none" w:sz="0" w:space="0" w:color="auto"/>
              </w:divBdr>
            </w:div>
            <w:div w:id="1598706782">
              <w:marLeft w:val="0"/>
              <w:marRight w:val="0"/>
              <w:marTop w:val="0"/>
              <w:marBottom w:val="0"/>
              <w:divBdr>
                <w:top w:val="none" w:sz="0" w:space="0" w:color="auto"/>
                <w:left w:val="none" w:sz="0" w:space="0" w:color="auto"/>
                <w:bottom w:val="none" w:sz="0" w:space="0" w:color="auto"/>
                <w:right w:val="none" w:sz="0" w:space="0" w:color="auto"/>
              </w:divBdr>
            </w:div>
            <w:div w:id="784467895">
              <w:marLeft w:val="0"/>
              <w:marRight w:val="0"/>
              <w:marTop w:val="0"/>
              <w:marBottom w:val="0"/>
              <w:divBdr>
                <w:top w:val="none" w:sz="0" w:space="0" w:color="auto"/>
                <w:left w:val="none" w:sz="0" w:space="0" w:color="auto"/>
                <w:bottom w:val="none" w:sz="0" w:space="0" w:color="auto"/>
                <w:right w:val="none" w:sz="0" w:space="0" w:color="auto"/>
              </w:divBdr>
            </w:div>
          </w:divsChild>
        </w:div>
        <w:div w:id="186529035">
          <w:marLeft w:val="0"/>
          <w:marRight w:val="0"/>
          <w:marTop w:val="0"/>
          <w:marBottom w:val="0"/>
          <w:divBdr>
            <w:top w:val="none" w:sz="0" w:space="0" w:color="auto"/>
            <w:left w:val="none" w:sz="0" w:space="0" w:color="auto"/>
            <w:bottom w:val="none" w:sz="0" w:space="0" w:color="auto"/>
            <w:right w:val="none" w:sz="0" w:space="0" w:color="auto"/>
          </w:divBdr>
        </w:div>
        <w:div w:id="54665855">
          <w:marLeft w:val="0"/>
          <w:marRight w:val="0"/>
          <w:marTop w:val="0"/>
          <w:marBottom w:val="0"/>
          <w:divBdr>
            <w:top w:val="none" w:sz="0" w:space="0" w:color="auto"/>
            <w:left w:val="none" w:sz="0" w:space="0" w:color="auto"/>
            <w:bottom w:val="none" w:sz="0" w:space="0" w:color="auto"/>
            <w:right w:val="none" w:sz="0" w:space="0" w:color="auto"/>
          </w:divBdr>
        </w:div>
        <w:div w:id="426075551">
          <w:marLeft w:val="0"/>
          <w:marRight w:val="0"/>
          <w:marTop w:val="0"/>
          <w:marBottom w:val="0"/>
          <w:divBdr>
            <w:top w:val="none" w:sz="0" w:space="0" w:color="auto"/>
            <w:left w:val="none" w:sz="0" w:space="0" w:color="auto"/>
            <w:bottom w:val="none" w:sz="0" w:space="0" w:color="auto"/>
            <w:right w:val="none" w:sz="0" w:space="0" w:color="auto"/>
          </w:divBdr>
          <w:divsChild>
            <w:div w:id="112792635">
              <w:marLeft w:val="0"/>
              <w:marRight w:val="0"/>
              <w:marTop w:val="30"/>
              <w:marBottom w:val="30"/>
              <w:divBdr>
                <w:top w:val="none" w:sz="0" w:space="0" w:color="auto"/>
                <w:left w:val="none" w:sz="0" w:space="0" w:color="auto"/>
                <w:bottom w:val="none" w:sz="0" w:space="0" w:color="auto"/>
                <w:right w:val="none" w:sz="0" w:space="0" w:color="auto"/>
              </w:divBdr>
              <w:divsChild>
                <w:div w:id="1999536072">
                  <w:marLeft w:val="0"/>
                  <w:marRight w:val="0"/>
                  <w:marTop w:val="0"/>
                  <w:marBottom w:val="0"/>
                  <w:divBdr>
                    <w:top w:val="none" w:sz="0" w:space="0" w:color="auto"/>
                    <w:left w:val="none" w:sz="0" w:space="0" w:color="auto"/>
                    <w:bottom w:val="none" w:sz="0" w:space="0" w:color="auto"/>
                    <w:right w:val="none" w:sz="0" w:space="0" w:color="auto"/>
                  </w:divBdr>
                  <w:divsChild>
                    <w:div w:id="109400543">
                      <w:marLeft w:val="0"/>
                      <w:marRight w:val="0"/>
                      <w:marTop w:val="0"/>
                      <w:marBottom w:val="0"/>
                      <w:divBdr>
                        <w:top w:val="none" w:sz="0" w:space="0" w:color="auto"/>
                        <w:left w:val="none" w:sz="0" w:space="0" w:color="auto"/>
                        <w:bottom w:val="none" w:sz="0" w:space="0" w:color="auto"/>
                        <w:right w:val="none" w:sz="0" w:space="0" w:color="auto"/>
                      </w:divBdr>
                    </w:div>
                  </w:divsChild>
                </w:div>
                <w:div w:id="826286848">
                  <w:marLeft w:val="0"/>
                  <w:marRight w:val="0"/>
                  <w:marTop w:val="0"/>
                  <w:marBottom w:val="0"/>
                  <w:divBdr>
                    <w:top w:val="none" w:sz="0" w:space="0" w:color="auto"/>
                    <w:left w:val="none" w:sz="0" w:space="0" w:color="auto"/>
                    <w:bottom w:val="none" w:sz="0" w:space="0" w:color="auto"/>
                    <w:right w:val="none" w:sz="0" w:space="0" w:color="auto"/>
                  </w:divBdr>
                  <w:divsChild>
                    <w:div w:id="103595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966357">
          <w:marLeft w:val="0"/>
          <w:marRight w:val="0"/>
          <w:marTop w:val="0"/>
          <w:marBottom w:val="0"/>
          <w:divBdr>
            <w:top w:val="none" w:sz="0" w:space="0" w:color="auto"/>
            <w:left w:val="none" w:sz="0" w:space="0" w:color="auto"/>
            <w:bottom w:val="none" w:sz="0" w:space="0" w:color="auto"/>
            <w:right w:val="none" w:sz="0" w:space="0" w:color="auto"/>
          </w:divBdr>
        </w:div>
        <w:div w:id="1706249987">
          <w:marLeft w:val="0"/>
          <w:marRight w:val="0"/>
          <w:marTop w:val="0"/>
          <w:marBottom w:val="0"/>
          <w:divBdr>
            <w:top w:val="none" w:sz="0" w:space="0" w:color="auto"/>
            <w:left w:val="none" w:sz="0" w:space="0" w:color="auto"/>
            <w:bottom w:val="none" w:sz="0" w:space="0" w:color="auto"/>
            <w:right w:val="none" w:sz="0" w:space="0" w:color="auto"/>
          </w:divBdr>
        </w:div>
        <w:div w:id="1082798713">
          <w:marLeft w:val="0"/>
          <w:marRight w:val="0"/>
          <w:marTop w:val="0"/>
          <w:marBottom w:val="0"/>
          <w:divBdr>
            <w:top w:val="none" w:sz="0" w:space="0" w:color="auto"/>
            <w:left w:val="none" w:sz="0" w:space="0" w:color="auto"/>
            <w:bottom w:val="none" w:sz="0" w:space="0" w:color="auto"/>
            <w:right w:val="none" w:sz="0" w:space="0" w:color="auto"/>
          </w:divBdr>
        </w:div>
        <w:div w:id="1604917669">
          <w:marLeft w:val="0"/>
          <w:marRight w:val="0"/>
          <w:marTop w:val="0"/>
          <w:marBottom w:val="0"/>
          <w:divBdr>
            <w:top w:val="none" w:sz="0" w:space="0" w:color="auto"/>
            <w:left w:val="none" w:sz="0" w:space="0" w:color="auto"/>
            <w:bottom w:val="none" w:sz="0" w:space="0" w:color="auto"/>
            <w:right w:val="none" w:sz="0" w:space="0" w:color="auto"/>
          </w:divBdr>
        </w:div>
        <w:div w:id="1393040730">
          <w:marLeft w:val="0"/>
          <w:marRight w:val="0"/>
          <w:marTop w:val="0"/>
          <w:marBottom w:val="0"/>
          <w:divBdr>
            <w:top w:val="none" w:sz="0" w:space="0" w:color="auto"/>
            <w:left w:val="none" w:sz="0" w:space="0" w:color="auto"/>
            <w:bottom w:val="none" w:sz="0" w:space="0" w:color="auto"/>
            <w:right w:val="none" w:sz="0" w:space="0" w:color="auto"/>
          </w:divBdr>
        </w:div>
        <w:div w:id="514612519">
          <w:marLeft w:val="0"/>
          <w:marRight w:val="0"/>
          <w:marTop w:val="0"/>
          <w:marBottom w:val="0"/>
          <w:divBdr>
            <w:top w:val="none" w:sz="0" w:space="0" w:color="auto"/>
            <w:left w:val="none" w:sz="0" w:space="0" w:color="auto"/>
            <w:bottom w:val="none" w:sz="0" w:space="0" w:color="auto"/>
            <w:right w:val="none" w:sz="0" w:space="0" w:color="auto"/>
          </w:divBdr>
        </w:div>
        <w:div w:id="1424568028">
          <w:marLeft w:val="0"/>
          <w:marRight w:val="0"/>
          <w:marTop w:val="0"/>
          <w:marBottom w:val="0"/>
          <w:divBdr>
            <w:top w:val="none" w:sz="0" w:space="0" w:color="auto"/>
            <w:left w:val="none" w:sz="0" w:space="0" w:color="auto"/>
            <w:bottom w:val="none" w:sz="0" w:space="0" w:color="auto"/>
            <w:right w:val="none" w:sz="0" w:space="0" w:color="auto"/>
          </w:divBdr>
        </w:div>
        <w:div w:id="1336494693">
          <w:marLeft w:val="0"/>
          <w:marRight w:val="0"/>
          <w:marTop w:val="0"/>
          <w:marBottom w:val="0"/>
          <w:divBdr>
            <w:top w:val="none" w:sz="0" w:space="0" w:color="auto"/>
            <w:left w:val="none" w:sz="0" w:space="0" w:color="auto"/>
            <w:bottom w:val="none" w:sz="0" w:space="0" w:color="auto"/>
            <w:right w:val="none" w:sz="0" w:space="0" w:color="auto"/>
          </w:divBdr>
        </w:div>
        <w:div w:id="446628295">
          <w:marLeft w:val="0"/>
          <w:marRight w:val="0"/>
          <w:marTop w:val="0"/>
          <w:marBottom w:val="0"/>
          <w:divBdr>
            <w:top w:val="none" w:sz="0" w:space="0" w:color="auto"/>
            <w:left w:val="none" w:sz="0" w:space="0" w:color="auto"/>
            <w:bottom w:val="none" w:sz="0" w:space="0" w:color="auto"/>
            <w:right w:val="none" w:sz="0" w:space="0" w:color="auto"/>
          </w:divBdr>
        </w:div>
        <w:div w:id="1028216608">
          <w:marLeft w:val="0"/>
          <w:marRight w:val="0"/>
          <w:marTop w:val="0"/>
          <w:marBottom w:val="0"/>
          <w:divBdr>
            <w:top w:val="none" w:sz="0" w:space="0" w:color="auto"/>
            <w:left w:val="none" w:sz="0" w:space="0" w:color="auto"/>
            <w:bottom w:val="none" w:sz="0" w:space="0" w:color="auto"/>
            <w:right w:val="none" w:sz="0" w:space="0" w:color="auto"/>
          </w:divBdr>
        </w:div>
        <w:div w:id="388845433">
          <w:marLeft w:val="0"/>
          <w:marRight w:val="0"/>
          <w:marTop w:val="0"/>
          <w:marBottom w:val="0"/>
          <w:divBdr>
            <w:top w:val="none" w:sz="0" w:space="0" w:color="auto"/>
            <w:left w:val="none" w:sz="0" w:space="0" w:color="auto"/>
            <w:bottom w:val="none" w:sz="0" w:space="0" w:color="auto"/>
            <w:right w:val="none" w:sz="0" w:space="0" w:color="auto"/>
          </w:divBdr>
        </w:div>
        <w:div w:id="2131119369">
          <w:marLeft w:val="0"/>
          <w:marRight w:val="0"/>
          <w:marTop w:val="0"/>
          <w:marBottom w:val="0"/>
          <w:divBdr>
            <w:top w:val="none" w:sz="0" w:space="0" w:color="auto"/>
            <w:left w:val="none" w:sz="0" w:space="0" w:color="auto"/>
            <w:bottom w:val="none" w:sz="0" w:space="0" w:color="auto"/>
            <w:right w:val="none" w:sz="0" w:space="0" w:color="auto"/>
          </w:divBdr>
        </w:div>
        <w:div w:id="1625576182">
          <w:marLeft w:val="0"/>
          <w:marRight w:val="0"/>
          <w:marTop w:val="0"/>
          <w:marBottom w:val="0"/>
          <w:divBdr>
            <w:top w:val="none" w:sz="0" w:space="0" w:color="auto"/>
            <w:left w:val="none" w:sz="0" w:space="0" w:color="auto"/>
            <w:bottom w:val="none" w:sz="0" w:space="0" w:color="auto"/>
            <w:right w:val="none" w:sz="0" w:space="0" w:color="auto"/>
          </w:divBdr>
        </w:div>
        <w:div w:id="1083183188">
          <w:marLeft w:val="0"/>
          <w:marRight w:val="0"/>
          <w:marTop w:val="0"/>
          <w:marBottom w:val="0"/>
          <w:divBdr>
            <w:top w:val="none" w:sz="0" w:space="0" w:color="auto"/>
            <w:left w:val="none" w:sz="0" w:space="0" w:color="auto"/>
            <w:bottom w:val="none" w:sz="0" w:space="0" w:color="auto"/>
            <w:right w:val="none" w:sz="0" w:space="0" w:color="auto"/>
          </w:divBdr>
        </w:div>
        <w:div w:id="11807627">
          <w:marLeft w:val="0"/>
          <w:marRight w:val="0"/>
          <w:marTop w:val="0"/>
          <w:marBottom w:val="0"/>
          <w:divBdr>
            <w:top w:val="none" w:sz="0" w:space="0" w:color="auto"/>
            <w:left w:val="none" w:sz="0" w:space="0" w:color="auto"/>
            <w:bottom w:val="none" w:sz="0" w:space="0" w:color="auto"/>
            <w:right w:val="none" w:sz="0" w:space="0" w:color="auto"/>
          </w:divBdr>
        </w:div>
        <w:div w:id="95028854">
          <w:marLeft w:val="0"/>
          <w:marRight w:val="0"/>
          <w:marTop w:val="0"/>
          <w:marBottom w:val="0"/>
          <w:divBdr>
            <w:top w:val="none" w:sz="0" w:space="0" w:color="auto"/>
            <w:left w:val="none" w:sz="0" w:space="0" w:color="auto"/>
            <w:bottom w:val="none" w:sz="0" w:space="0" w:color="auto"/>
            <w:right w:val="none" w:sz="0" w:space="0" w:color="auto"/>
          </w:divBdr>
        </w:div>
        <w:div w:id="1755780489">
          <w:marLeft w:val="0"/>
          <w:marRight w:val="0"/>
          <w:marTop w:val="0"/>
          <w:marBottom w:val="0"/>
          <w:divBdr>
            <w:top w:val="none" w:sz="0" w:space="0" w:color="auto"/>
            <w:left w:val="none" w:sz="0" w:space="0" w:color="auto"/>
            <w:bottom w:val="none" w:sz="0" w:space="0" w:color="auto"/>
            <w:right w:val="none" w:sz="0" w:space="0" w:color="auto"/>
          </w:divBdr>
        </w:div>
        <w:div w:id="1230271108">
          <w:marLeft w:val="0"/>
          <w:marRight w:val="0"/>
          <w:marTop w:val="0"/>
          <w:marBottom w:val="0"/>
          <w:divBdr>
            <w:top w:val="none" w:sz="0" w:space="0" w:color="auto"/>
            <w:left w:val="none" w:sz="0" w:space="0" w:color="auto"/>
            <w:bottom w:val="none" w:sz="0" w:space="0" w:color="auto"/>
            <w:right w:val="none" w:sz="0" w:space="0" w:color="auto"/>
          </w:divBdr>
        </w:div>
        <w:div w:id="1541091119">
          <w:marLeft w:val="0"/>
          <w:marRight w:val="0"/>
          <w:marTop w:val="0"/>
          <w:marBottom w:val="0"/>
          <w:divBdr>
            <w:top w:val="none" w:sz="0" w:space="0" w:color="auto"/>
            <w:left w:val="none" w:sz="0" w:space="0" w:color="auto"/>
            <w:bottom w:val="none" w:sz="0" w:space="0" w:color="auto"/>
            <w:right w:val="none" w:sz="0" w:space="0" w:color="auto"/>
          </w:divBdr>
        </w:div>
        <w:div w:id="915407751">
          <w:marLeft w:val="0"/>
          <w:marRight w:val="0"/>
          <w:marTop w:val="0"/>
          <w:marBottom w:val="0"/>
          <w:divBdr>
            <w:top w:val="none" w:sz="0" w:space="0" w:color="auto"/>
            <w:left w:val="none" w:sz="0" w:space="0" w:color="auto"/>
            <w:bottom w:val="none" w:sz="0" w:space="0" w:color="auto"/>
            <w:right w:val="none" w:sz="0" w:space="0" w:color="auto"/>
          </w:divBdr>
        </w:div>
        <w:div w:id="1221406490">
          <w:marLeft w:val="0"/>
          <w:marRight w:val="0"/>
          <w:marTop w:val="0"/>
          <w:marBottom w:val="0"/>
          <w:divBdr>
            <w:top w:val="none" w:sz="0" w:space="0" w:color="auto"/>
            <w:left w:val="none" w:sz="0" w:space="0" w:color="auto"/>
            <w:bottom w:val="none" w:sz="0" w:space="0" w:color="auto"/>
            <w:right w:val="none" w:sz="0" w:space="0" w:color="auto"/>
          </w:divBdr>
        </w:div>
        <w:div w:id="256208671">
          <w:marLeft w:val="0"/>
          <w:marRight w:val="0"/>
          <w:marTop w:val="0"/>
          <w:marBottom w:val="0"/>
          <w:divBdr>
            <w:top w:val="none" w:sz="0" w:space="0" w:color="auto"/>
            <w:left w:val="none" w:sz="0" w:space="0" w:color="auto"/>
            <w:bottom w:val="none" w:sz="0" w:space="0" w:color="auto"/>
            <w:right w:val="none" w:sz="0" w:space="0" w:color="auto"/>
          </w:divBdr>
        </w:div>
        <w:div w:id="848257121">
          <w:marLeft w:val="0"/>
          <w:marRight w:val="0"/>
          <w:marTop w:val="0"/>
          <w:marBottom w:val="0"/>
          <w:divBdr>
            <w:top w:val="none" w:sz="0" w:space="0" w:color="auto"/>
            <w:left w:val="none" w:sz="0" w:space="0" w:color="auto"/>
            <w:bottom w:val="none" w:sz="0" w:space="0" w:color="auto"/>
            <w:right w:val="none" w:sz="0" w:space="0" w:color="auto"/>
          </w:divBdr>
        </w:div>
        <w:div w:id="206914015">
          <w:marLeft w:val="0"/>
          <w:marRight w:val="0"/>
          <w:marTop w:val="0"/>
          <w:marBottom w:val="0"/>
          <w:divBdr>
            <w:top w:val="none" w:sz="0" w:space="0" w:color="auto"/>
            <w:left w:val="none" w:sz="0" w:space="0" w:color="auto"/>
            <w:bottom w:val="none" w:sz="0" w:space="0" w:color="auto"/>
            <w:right w:val="none" w:sz="0" w:space="0" w:color="auto"/>
          </w:divBdr>
        </w:div>
        <w:div w:id="450708593">
          <w:marLeft w:val="0"/>
          <w:marRight w:val="0"/>
          <w:marTop w:val="0"/>
          <w:marBottom w:val="0"/>
          <w:divBdr>
            <w:top w:val="none" w:sz="0" w:space="0" w:color="auto"/>
            <w:left w:val="none" w:sz="0" w:space="0" w:color="auto"/>
            <w:bottom w:val="none" w:sz="0" w:space="0" w:color="auto"/>
            <w:right w:val="none" w:sz="0" w:space="0" w:color="auto"/>
          </w:divBdr>
        </w:div>
        <w:div w:id="863322709">
          <w:marLeft w:val="0"/>
          <w:marRight w:val="0"/>
          <w:marTop w:val="0"/>
          <w:marBottom w:val="0"/>
          <w:divBdr>
            <w:top w:val="none" w:sz="0" w:space="0" w:color="auto"/>
            <w:left w:val="none" w:sz="0" w:space="0" w:color="auto"/>
            <w:bottom w:val="none" w:sz="0" w:space="0" w:color="auto"/>
            <w:right w:val="none" w:sz="0" w:space="0" w:color="auto"/>
          </w:divBdr>
        </w:div>
        <w:div w:id="1377966344">
          <w:marLeft w:val="0"/>
          <w:marRight w:val="0"/>
          <w:marTop w:val="0"/>
          <w:marBottom w:val="0"/>
          <w:divBdr>
            <w:top w:val="none" w:sz="0" w:space="0" w:color="auto"/>
            <w:left w:val="none" w:sz="0" w:space="0" w:color="auto"/>
            <w:bottom w:val="none" w:sz="0" w:space="0" w:color="auto"/>
            <w:right w:val="none" w:sz="0" w:space="0" w:color="auto"/>
          </w:divBdr>
        </w:div>
        <w:div w:id="1333920691">
          <w:marLeft w:val="0"/>
          <w:marRight w:val="0"/>
          <w:marTop w:val="0"/>
          <w:marBottom w:val="0"/>
          <w:divBdr>
            <w:top w:val="none" w:sz="0" w:space="0" w:color="auto"/>
            <w:left w:val="none" w:sz="0" w:space="0" w:color="auto"/>
            <w:bottom w:val="none" w:sz="0" w:space="0" w:color="auto"/>
            <w:right w:val="none" w:sz="0" w:space="0" w:color="auto"/>
          </w:divBdr>
        </w:div>
        <w:div w:id="1807969545">
          <w:marLeft w:val="0"/>
          <w:marRight w:val="0"/>
          <w:marTop w:val="0"/>
          <w:marBottom w:val="0"/>
          <w:divBdr>
            <w:top w:val="none" w:sz="0" w:space="0" w:color="auto"/>
            <w:left w:val="none" w:sz="0" w:space="0" w:color="auto"/>
            <w:bottom w:val="none" w:sz="0" w:space="0" w:color="auto"/>
            <w:right w:val="none" w:sz="0" w:space="0" w:color="auto"/>
          </w:divBdr>
        </w:div>
        <w:div w:id="575822532">
          <w:marLeft w:val="0"/>
          <w:marRight w:val="0"/>
          <w:marTop w:val="0"/>
          <w:marBottom w:val="0"/>
          <w:divBdr>
            <w:top w:val="none" w:sz="0" w:space="0" w:color="auto"/>
            <w:left w:val="none" w:sz="0" w:space="0" w:color="auto"/>
            <w:bottom w:val="none" w:sz="0" w:space="0" w:color="auto"/>
            <w:right w:val="none" w:sz="0" w:space="0" w:color="auto"/>
          </w:divBdr>
        </w:div>
        <w:div w:id="1003631394">
          <w:marLeft w:val="0"/>
          <w:marRight w:val="0"/>
          <w:marTop w:val="0"/>
          <w:marBottom w:val="0"/>
          <w:divBdr>
            <w:top w:val="none" w:sz="0" w:space="0" w:color="auto"/>
            <w:left w:val="none" w:sz="0" w:space="0" w:color="auto"/>
            <w:bottom w:val="none" w:sz="0" w:space="0" w:color="auto"/>
            <w:right w:val="none" w:sz="0" w:space="0" w:color="auto"/>
          </w:divBdr>
        </w:div>
        <w:div w:id="626736778">
          <w:marLeft w:val="0"/>
          <w:marRight w:val="0"/>
          <w:marTop w:val="0"/>
          <w:marBottom w:val="0"/>
          <w:divBdr>
            <w:top w:val="none" w:sz="0" w:space="0" w:color="auto"/>
            <w:left w:val="none" w:sz="0" w:space="0" w:color="auto"/>
            <w:bottom w:val="none" w:sz="0" w:space="0" w:color="auto"/>
            <w:right w:val="none" w:sz="0" w:space="0" w:color="auto"/>
          </w:divBdr>
        </w:div>
        <w:div w:id="1622148830">
          <w:marLeft w:val="0"/>
          <w:marRight w:val="0"/>
          <w:marTop w:val="0"/>
          <w:marBottom w:val="0"/>
          <w:divBdr>
            <w:top w:val="none" w:sz="0" w:space="0" w:color="auto"/>
            <w:left w:val="none" w:sz="0" w:space="0" w:color="auto"/>
            <w:bottom w:val="none" w:sz="0" w:space="0" w:color="auto"/>
            <w:right w:val="none" w:sz="0" w:space="0" w:color="auto"/>
          </w:divBdr>
        </w:div>
        <w:div w:id="1784415995">
          <w:marLeft w:val="0"/>
          <w:marRight w:val="0"/>
          <w:marTop w:val="0"/>
          <w:marBottom w:val="0"/>
          <w:divBdr>
            <w:top w:val="none" w:sz="0" w:space="0" w:color="auto"/>
            <w:left w:val="none" w:sz="0" w:space="0" w:color="auto"/>
            <w:bottom w:val="none" w:sz="0" w:space="0" w:color="auto"/>
            <w:right w:val="none" w:sz="0" w:space="0" w:color="auto"/>
          </w:divBdr>
        </w:div>
        <w:div w:id="1460952587">
          <w:marLeft w:val="0"/>
          <w:marRight w:val="0"/>
          <w:marTop w:val="0"/>
          <w:marBottom w:val="0"/>
          <w:divBdr>
            <w:top w:val="none" w:sz="0" w:space="0" w:color="auto"/>
            <w:left w:val="none" w:sz="0" w:space="0" w:color="auto"/>
            <w:bottom w:val="none" w:sz="0" w:space="0" w:color="auto"/>
            <w:right w:val="none" w:sz="0" w:space="0" w:color="auto"/>
          </w:divBdr>
        </w:div>
        <w:div w:id="1579093530">
          <w:marLeft w:val="0"/>
          <w:marRight w:val="0"/>
          <w:marTop w:val="0"/>
          <w:marBottom w:val="0"/>
          <w:divBdr>
            <w:top w:val="none" w:sz="0" w:space="0" w:color="auto"/>
            <w:left w:val="none" w:sz="0" w:space="0" w:color="auto"/>
            <w:bottom w:val="none" w:sz="0" w:space="0" w:color="auto"/>
            <w:right w:val="none" w:sz="0" w:space="0" w:color="auto"/>
          </w:divBdr>
        </w:div>
        <w:div w:id="264073960">
          <w:marLeft w:val="0"/>
          <w:marRight w:val="0"/>
          <w:marTop w:val="0"/>
          <w:marBottom w:val="0"/>
          <w:divBdr>
            <w:top w:val="none" w:sz="0" w:space="0" w:color="auto"/>
            <w:left w:val="none" w:sz="0" w:space="0" w:color="auto"/>
            <w:bottom w:val="none" w:sz="0" w:space="0" w:color="auto"/>
            <w:right w:val="none" w:sz="0" w:space="0" w:color="auto"/>
          </w:divBdr>
          <w:divsChild>
            <w:div w:id="90207314">
              <w:marLeft w:val="0"/>
              <w:marRight w:val="0"/>
              <w:marTop w:val="30"/>
              <w:marBottom w:val="30"/>
              <w:divBdr>
                <w:top w:val="none" w:sz="0" w:space="0" w:color="auto"/>
                <w:left w:val="none" w:sz="0" w:space="0" w:color="auto"/>
                <w:bottom w:val="none" w:sz="0" w:space="0" w:color="auto"/>
                <w:right w:val="none" w:sz="0" w:space="0" w:color="auto"/>
              </w:divBdr>
              <w:divsChild>
                <w:div w:id="810051786">
                  <w:marLeft w:val="0"/>
                  <w:marRight w:val="0"/>
                  <w:marTop w:val="0"/>
                  <w:marBottom w:val="0"/>
                  <w:divBdr>
                    <w:top w:val="none" w:sz="0" w:space="0" w:color="auto"/>
                    <w:left w:val="none" w:sz="0" w:space="0" w:color="auto"/>
                    <w:bottom w:val="none" w:sz="0" w:space="0" w:color="auto"/>
                    <w:right w:val="none" w:sz="0" w:space="0" w:color="auto"/>
                  </w:divBdr>
                  <w:divsChild>
                    <w:div w:id="118108662">
                      <w:marLeft w:val="0"/>
                      <w:marRight w:val="0"/>
                      <w:marTop w:val="0"/>
                      <w:marBottom w:val="0"/>
                      <w:divBdr>
                        <w:top w:val="none" w:sz="0" w:space="0" w:color="auto"/>
                        <w:left w:val="none" w:sz="0" w:space="0" w:color="auto"/>
                        <w:bottom w:val="none" w:sz="0" w:space="0" w:color="auto"/>
                        <w:right w:val="none" w:sz="0" w:space="0" w:color="auto"/>
                      </w:divBdr>
                    </w:div>
                  </w:divsChild>
                </w:div>
                <w:div w:id="2031714109">
                  <w:marLeft w:val="0"/>
                  <w:marRight w:val="0"/>
                  <w:marTop w:val="0"/>
                  <w:marBottom w:val="0"/>
                  <w:divBdr>
                    <w:top w:val="none" w:sz="0" w:space="0" w:color="auto"/>
                    <w:left w:val="none" w:sz="0" w:space="0" w:color="auto"/>
                    <w:bottom w:val="none" w:sz="0" w:space="0" w:color="auto"/>
                    <w:right w:val="none" w:sz="0" w:space="0" w:color="auto"/>
                  </w:divBdr>
                  <w:divsChild>
                    <w:div w:id="979189514">
                      <w:marLeft w:val="0"/>
                      <w:marRight w:val="0"/>
                      <w:marTop w:val="0"/>
                      <w:marBottom w:val="0"/>
                      <w:divBdr>
                        <w:top w:val="none" w:sz="0" w:space="0" w:color="auto"/>
                        <w:left w:val="none" w:sz="0" w:space="0" w:color="auto"/>
                        <w:bottom w:val="none" w:sz="0" w:space="0" w:color="auto"/>
                        <w:right w:val="none" w:sz="0" w:space="0" w:color="auto"/>
                      </w:divBdr>
                    </w:div>
                  </w:divsChild>
                </w:div>
                <w:div w:id="1547527344">
                  <w:marLeft w:val="0"/>
                  <w:marRight w:val="0"/>
                  <w:marTop w:val="0"/>
                  <w:marBottom w:val="0"/>
                  <w:divBdr>
                    <w:top w:val="none" w:sz="0" w:space="0" w:color="auto"/>
                    <w:left w:val="none" w:sz="0" w:space="0" w:color="auto"/>
                    <w:bottom w:val="none" w:sz="0" w:space="0" w:color="auto"/>
                    <w:right w:val="none" w:sz="0" w:space="0" w:color="auto"/>
                  </w:divBdr>
                  <w:divsChild>
                    <w:div w:id="2060787783">
                      <w:marLeft w:val="0"/>
                      <w:marRight w:val="0"/>
                      <w:marTop w:val="0"/>
                      <w:marBottom w:val="0"/>
                      <w:divBdr>
                        <w:top w:val="none" w:sz="0" w:space="0" w:color="auto"/>
                        <w:left w:val="none" w:sz="0" w:space="0" w:color="auto"/>
                        <w:bottom w:val="none" w:sz="0" w:space="0" w:color="auto"/>
                        <w:right w:val="none" w:sz="0" w:space="0" w:color="auto"/>
                      </w:divBdr>
                    </w:div>
                  </w:divsChild>
                </w:div>
                <w:div w:id="1972589533">
                  <w:marLeft w:val="0"/>
                  <w:marRight w:val="0"/>
                  <w:marTop w:val="0"/>
                  <w:marBottom w:val="0"/>
                  <w:divBdr>
                    <w:top w:val="none" w:sz="0" w:space="0" w:color="auto"/>
                    <w:left w:val="none" w:sz="0" w:space="0" w:color="auto"/>
                    <w:bottom w:val="none" w:sz="0" w:space="0" w:color="auto"/>
                    <w:right w:val="none" w:sz="0" w:space="0" w:color="auto"/>
                  </w:divBdr>
                  <w:divsChild>
                    <w:div w:id="1817987964">
                      <w:marLeft w:val="0"/>
                      <w:marRight w:val="0"/>
                      <w:marTop w:val="0"/>
                      <w:marBottom w:val="0"/>
                      <w:divBdr>
                        <w:top w:val="none" w:sz="0" w:space="0" w:color="auto"/>
                        <w:left w:val="none" w:sz="0" w:space="0" w:color="auto"/>
                        <w:bottom w:val="none" w:sz="0" w:space="0" w:color="auto"/>
                        <w:right w:val="none" w:sz="0" w:space="0" w:color="auto"/>
                      </w:divBdr>
                    </w:div>
                  </w:divsChild>
                </w:div>
                <w:div w:id="1591087132">
                  <w:marLeft w:val="0"/>
                  <w:marRight w:val="0"/>
                  <w:marTop w:val="0"/>
                  <w:marBottom w:val="0"/>
                  <w:divBdr>
                    <w:top w:val="none" w:sz="0" w:space="0" w:color="auto"/>
                    <w:left w:val="none" w:sz="0" w:space="0" w:color="auto"/>
                    <w:bottom w:val="none" w:sz="0" w:space="0" w:color="auto"/>
                    <w:right w:val="none" w:sz="0" w:space="0" w:color="auto"/>
                  </w:divBdr>
                  <w:divsChild>
                    <w:div w:id="1445423187">
                      <w:marLeft w:val="0"/>
                      <w:marRight w:val="0"/>
                      <w:marTop w:val="0"/>
                      <w:marBottom w:val="0"/>
                      <w:divBdr>
                        <w:top w:val="none" w:sz="0" w:space="0" w:color="auto"/>
                        <w:left w:val="none" w:sz="0" w:space="0" w:color="auto"/>
                        <w:bottom w:val="none" w:sz="0" w:space="0" w:color="auto"/>
                        <w:right w:val="none" w:sz="0" w:space="0" w:color="auto"/>
                      </w:divBdr>
                    </w:div>
                  </w:divsChild>
                </w:div>
                <w:div w:id="1537620011">
                  <w:marLeft w:val="0"/>
                  <w:marRight w:val="0"/>
                  <w:marTop w:val="0"/>
                  <w:marBottom w:val="0"/>
                  <w:divBdr>
                    <w:top w:val="none" w:sz="0" w:space="0" w:color="auto"/>
                    <w:left w:val="none" w:sz="0" w:space="0" w:color="auto"/>
                    <w:bottom w:val="none" w:sz="0" w:space="0" w:color="auto"/>
                    <w:right w:val="none" w:sz="0" w:space="0" w:color="auto"/>
                  </w:divBdr>
                  <w:divsChild>
                    <w:div w:id="548297980">
                      <w:marLeft w:val="0"/>
                      <w:marRight w:val="0"/>
                      <w:marTop w:val="0"/>
                      <w:marBottom w:val="0"/>
                      <w:divBdr>
                        <w:top w:val="none" w:sz="0" w:space="0" w:color="auto"/>
                        <w:left w:val="none" w:sz="0" w:space="0" w:color="auto"/>
                        <w:bottom w:val="none" w:sz="0" w:space="0" w:color="auto"/>
                        <w:right w:val="none" w:sz="0" w:space="0" w:color="auto"/>
                      </w:divBdr>
                    </w:div>
                  </w:divsChild>
                </w:div>
                <w:div w:id="656492685">
                  <w:marLeft w:val="0"/>
                  <w:marRight w:val="0"/>
                  <w:marTop w:val="0"/>
                  <w:marBottom w:val="0"/>
                  <w:divBdr>
                    <w:top w:val="none" w:sz="0" w:space="0" w:color="auto"/>
                    <w:left w:val="none" w:sz="0" w:space="0" w:color="auto"/>
                    <w:bottom w:val="none" w:sz="0" w:space="0" w:color="auto"/>
                    <w:right w:val="none" w:sz="0" w:space="0" w:color="auto"/>
                  </w:divBdr>
                  <w:divsChild>
                    <w:div w:id="1902708817">
                      <w:marLeft w:val="0"/>
                      <w:marRight w:val="0"/>
                      <w:marTop w:val="0"/>
                      <w:marBottom w:val="0"/>
                      <w:divBdr>
                        <w:top w:val="none" w:sz="0" w:space="0" w:color="auto"/>
                        <w:left w:val="none" w:sz="0" w:space="0" w:color="auto"/>
                        <w:bottom w:val="none" w:sz="0" w:space="0" w:color="auto"/>
                        <w:right w:val="none" w:sz="0" w:space="0" w:color="auto"/>
                      </w:divBdr>
                    </w:div>
                  </w:divsChild>
                </w:div>
                <w:div w:id="1029916157">
                  <w:marLeft w:val="0"/>
                  <w:marRight w:val="0"/>
                  <w:marTop w:val="0"/>
                  <w:marBottom w:val="0"/>
                  <w:divBdr>
                    <w:top w:val="none" w:sz="0" w:space="0" w:color="auto"/>
                    <w:left w:val="none" w:sz="0" w:space="0" w:color="auto"/>
                    <w:bottom w:val="none" w:sz="0" w:space="0" w:color="auto"/>
                    <w:right w:val="none" w:sz="0" w:space="0" w:color="auto"/>
                  </w:divBdr>
                  <w:divsChild>
                    <w:div w:id="1443378692">
                      <w:marLeft w:val="0"/>
                      <w:marRight w:val="0"/>
                      <w:marTop w:val="0"/>
                      <w:marBottom w:val="0"/>
                      <w:divBdr>
                        <w:top w:val="none" w:sz="0" w:space="0" w:color="auto"/>
                        <w:left w:val="none" w:sz="0" w:space="0" w:color="auto"/>
                        <w:bottom w:val="none" w:sz="0" w:space="0" w:color="auto"/>
                        <w:right w:val="none" w:sz="0" w:space="0" w:color="auto"/>
                      </w:divBdr>
                    </w:div>
                  </w:divsChild>
                </w:div>
                <w:div w:id="230115374">
                  <w:marLeft w:val="0"/>
                  <w:marRight w:val="0"/>
                  <w:marTop w:val="0"/>
                  <w:marBottom w:val="0"/>
                  <w:divBdr>
                    <w:top w:val="none" w:sz="0" w:space="0" w:color="auto"/>
                    <w:left w:val="none" w:sz="0" w:space="0" w:color="auto"/>
                    <w:bottom w:val="none" w:sz="0" w:space="0" w:color="auto"/>
                    <w:right w:val="none" w:sz="0" w:space="0" w:color="auto"/>
                  </w:divBdr>
                  <w:divsChild>
                    <w:div w:id="281690460">
                      <w:marLeft w:val="0"/>
                      <w:marRight w:val="0"/>
                      <w:marTop w:val="0"/>
                      <w:marBottom w:val="0"/>
                      <w:divBdr>
                        <w:top w:val="none" w:sz="0" w:space="0" w:color="auto"/>
                        <w:left w:val="none" w:sz="0" w:space="0" w:color="auto"/>
                        <w:bottom w:val="none" w:sz="0" w:space="0" w:color="auto"/>
                        <w:right w:val="none" w:sz="0" w:space="0" w:color="auto"/>
                      </w:divBdr>
                    </w:div>
                  </w:divsChild>
                </w:div>
                <w:div w:id="739475449">
                  <w:marLeft w:val="0"/>
                  <w:marRight w:val="0"/>
                  <w:marTop w:val="0"/>
                  <w:marBottom w:val="0"/>
                  <w:divBdr>
                    <w:top w:val="none" w:sz="0" w:space="0" w:color="auto"/>
                    <w:left w:val="none" w:sz="0" w:space="0" w:color="auto"/>
                    <w:bottom w:val="none" w:sz="0" w:space="0" w:color="auto"/>
                    <w:right w:val="none" w:sz="0" w:space="0" w:color="auto"/>
                  </w:divBdr>
                  <w:divsChild>
                    <w:div w:id="666711322">
                      <w:marLeft w:val="0"/>
                      <w:marRight w:val="0"/>
                      <w:marTop w:val="0"/>
                      <w:marBottom w:val="0"/>
                      <w:divBdr>
                        <w:top w:val="none" w:sz="0" w:space="0" w:color="auto"/>
                        <w:left w:val="none" w:sz="0" w:space="0" w:color="auto"/>
                        <w:bottom w:val="none" w:sz="0" w:space="0" w:color="auto"/>
                        <w:right w:val="none" w:sz="0" w:space="0" w:color="auto"/>
                      </w:divBdr>
                    </w:div>
                  </w:divsChild>
                </w:div>
                <w:div w:id="1713571759">
                  <w:marLeft w:val="0"/>
                  <w:marRight w:val="0"/>
                  <w:marTop w:val="0"/>
                  <w:marBottom w:val="0"/>
                  <w:divBdr>
                    <w:top w:val="none" w:sz="0" w:space="0" w:color="auto"/>
                    <w:left w:val="none" w:sz="0" w:space="0" w:color="auto"/>
                    <w:bottom w:val="none" w:sz="0" w:space="0" w:color="auto"/>
                    <w:right w:val="none" w:sz="0" w:space="0" w:color="auto"/>
                  </w:divBdr>
                  <w:divsChild>
                    <w:div w:id="726301827">
                      <w:marLeft w:val="0"/>
                      <w:marRight w:val="0"/>
                      <w:marTop w:val="0"/>
                      <w:marBottom w:val="0"/>
                      <w:divBdr>
                        <w:top w:val="none" w:sz="0" w:space="0" w:color="auto"/>
                        <w:left w:val="none" w:sz="0" w:space="0" w:color="auto"/>
                        <w:bottom w:val="none" w:sz="0" w:space="0" w:color="auto"/>
                        <w:right w:val="none" w:sz="0" w:space="0" w:color="auto"/>
                      </w:divBdr>
                    </w:div>
                  </w:divsChild>
                </w:div>
                <w:div w:id="149566062">
                  <w:marLeft w:val="0"/>
                  <w:marRight w:val="0"/>
                  <w:marTop w:val="0"/>
                  <w:marBottom w:val="0"/>
                  <w:divBdr>
                    <w:top w:val="none" w:sz="0" w:space="0" w:color="auto"/>
                    <w:left w:val="none" w:sz="0" w:space="0" w:color="auto"/>
                    <w:bottom w:val="none" w:sz="0" w:space="0" w:color="auto"/>
                    <w:right w:val="none" w:sz="0" w:space="0" w:color="auto"/>
                  </w:divBdr>
                  <w:divsChild>
                    <w:div w:id="1321957898">
                      <w:marLeft w:val="0"/>
                      <w:marRight w:val="0"/>
                      <w:marTop w:val="0"/>
                      <w:marBottom w:val="0"/>
                      <w:divBdr>
                        <w:top w:val="none" w:sz="0" w:space="0" w:color="auto"/>
                        <w:left w:val="none" w:sz="0" w:space="0" w:color="auto"/>
                        <w:bottom w:val="none" w:sz="0" w:space="0" w:color="auto"/>
                        <w:right w:val="none" w:sz="0" w:space="0" w:color="auto"/>
                      </w:divBdr>
                    </w:div>
                  </w:divsChild>
                </w:div>
                <w:div w:id="958217681">
                  <w:marLeft w:val="0"/>
                  <w:marRight w:val="0"/>
                  <w:marTop w:val="0"/>
                  <w:marBottom w:val="0"/>
                  <w:divBdr>
                    <w:top w:val="none" w:sz="0" w:space="0" w:color="auto"/>
                    <w:left w:val="none" w:sz="0" w:space="0" w:color="auto"/>
                    <w:bottom w:val="none" w:sz="0" w:space="0" w:color="auto"/>
                    <w:right w:val="none" w:sz="0" w:space="0" w:color="auto"/>
                  </w:divBdr>
                  <w:divsChild>
                    <w:div w:id="1317999695">
                      <w:marLeft w:val="0"/>
                      <w:marRight w:val="0"/>
                      <w:marTop w:val="0"/>
                      <w:marBottom w:val="0"/>
                      <w:divBdr>
                        <w:top w:val="none" w:sz="0" w:space="0" w:color="auto"/>
                        <w:left w:val="none" w:sz="0" w:space="0" w:color="auto"/>
                        <w:bottom w:val="none" w:sz="0" w:space="0" w:color="auto"/>
                        <w:right w:val="none" w:sz="0" w:space="0" w:color="auto"/>
                      </w:divBdr>
                    </w:div>
                  </w:divsChild>
                </w:div>
                <w:div w:id="875511243">
                  <w:marLeft w:val="0"/>
                  <w:marRight w:val="0"/>
                  <w:marTop w:val="0"/>
                  <w:marBottom w:val="0"/>
                  <w:divBdr>
                    <w:top w:val="none" w:sz="0" w:space="0" w:color="auto"/>
                    <w:left w:val="none" w:sz="0" w:space="0" w:color="auto"/>
                    <w:bottom w:val="none" w:sz="0" w:space="0" w:color="auto"/>
                    <w:right w:val="none" w:sz="0" w:space="0" w:color="auto"/>
                  </w:divBdr>
                  <w:divsChild>
                    <w:div w:id="337001190">
                      <w:marLeft w:val="0"/>
                      <w:marRight w:val="0"/>
                      <w:marTop w:val="0"/>
                      <w:marBottom w:val="0"/>
                      <w:divBdr>
                        <w:top w:val="none" w:sz="0" w:space="0" w:color="auto"/>
                        <w:left w:val="none" w:sz="0" w:space="0" w:color="auto"/>
                        <w:bottom w:val="none" w:sz="0" w:space="0" w:color="auto"/>
                        <w:right w:val="none" w:sz="0" w:space="0" w:color="auto"/>
                      </w:divBdr>
                    </w:div>
                  </w:divsChild>
                </w:div>
                <w:div w:id="1559248613">
                  <w:marLeft w:val="0"/>
                  <w:marRight w:val="0"/>
                  <w:marTop w:val="0"/>
                  <w:marBottom w:val="0"/>
                  <w:divBdr>
                    <w:top w:val="none" w:sz="0" w:space="0" w:color="auto"/>
                    <w:left w:val="none" w:sz="0" w:space="0" w:color="auto"/>
                    <w:bottom w:val="none" w:sz="0" w:space="0" w:color="auto"/>
                    <w:right w:val="none" w:sz="0" w:space="0" w:color="auto"/>
                  </w:divBdr>
                  <w:divsChild>
                    <w:div w:id="733626912">
                      <w:marLeft w:val="0"/>
                      <w:marRight w:val="0"/>
                      <w:marTop w:val="0"/>
                      <w:marBottom w:val="0"/>
                      <w:divBdr>
                        <w:top w:val="none" w:sz="0" w:space="0" w:color="auto"/>
                        <w:left w:val="none" w:sz="0" w:space="0" w:color="auto"/>
                        <w:bottom w:val="none" w:sz="0" w:space="0" w:color="auto"/>
                        <w:right w:val="none" w:sz="0" w:space="0" w:color="auto"/>
                      </w:divBdr>
                    </w:div>
                  </w:divsChild>
                </w:div>
                <w:div w:id="1276980309">
                  <w:marLeft w:val="0"/>
                  <w:marRight w:val="0"/>
                  <w:marTop w:val="0"/>
                  <w:marBottom w:val="0"/>
                  <w:divBdr>
                    <w:top w:val="none" w:sz="0" w:space="0" w:color="auto"/>
                    <w:left w:val="none" w:sz="0" w:space="0" w:color="auto"/>
                    <w:bottom w:val="none" w:sz="0" w:space="0" w:color="auto"/>
                    <w:right w:val="none" w:sz="0" w:space="0" w:color="auto"/>
                  </w:divBdr>
                  <w:divsChild>
                    <w:div w:id="18242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36985">
          <w:marLeft w:val="0"/>
          <w:marRight w:val="0"/>
          <w:marTop w:val="0"/>
          <w:marBottom w:val="0"/>
          <w:divBdr>
            <w:top w:val="none" w:sz="0" w:space="0" w:color="auto"/>
            <w:left w:val="none" w:sz="0" w:space="0" w:color="auto"/>
            <w:bottom w:val="none" w:sz="0" w:space="0" w:color="auto"/>
            <w:right w:val="none" w:sz="0" w:space="0" w:color="auto"/>
          </w:divBdr>
        </w:div>
        <w:div w:id="289088995">
          <w:marLeft w:val="0"/>
          <w:marRight w:val="0"/>
          <w:marTop w:val="0"/>
          <w:marBottom w:val="0"/>
          <w:divBdr>
            <w:top w:val="none" w:sz="0" w:space="0" w:color="auto"/>
            <w:left w:val="none" w:sz="0" w:space="0" w:color="auto"/>
            <w:bottom w:val="none" w:sz="0" w:space="0" w:color="auto"/>
            <w:right w:val="none" w:sz="0" w:space="0" w:color="auto"/>
          </w:divBdr>
          <w:divsChild>
            <w:div w:id="678779977">
              <w:marLeft w:val="0"/>
              <w:marRight w:val="0"/>
              <w:marTop w:val="30"/>
              <w:marBottom w:val="30"/>
              <w:divBdr>
                <w:top w:val="none" w:sz="0" w:space="0" w:color="auto"/>
                <w:left w:val="none" w:sz="0" w:space="0" w:color="auto"/>
                <w:bottom w:val="none" w:sz="0" w:space="0" w:color="auto"/>
                <w:right w:val="none" w:sz="0" w:space="0" w:color="auto"/>
              </w:divBdr>
              <w:divsChild>
                <w:div w:id="1690372592">
                  <w:marLeft w:val="0"/>
                  <w:marRight w:val="0"/>
                  <w:marTop w:val="0"/>
                  <w:marBottom w:val="0"/>
                  <w:divBdr>
                    <w:top w:val="none" w:sz="0" w:space="0" w:color="auto"/>
                    <w:left w:val="none" w:sz="0" w:space="0" w:color="auto"/>
                    <w:bottom w:val="none" w:sz="0" w:space="0" w:color="auto"/>
                    <w:right w:val="none" w:sz="0" w:space="0" w:color="auto"/>
                  </w:divBdr>
                  <w:divsChild>
                    <w:div w:id="775516020">
                      <w:marLeft w:val="0"/>
                      <w:marRight w:val="0"/>
                      <w:marTop w:val="0"/>
                      <w:marBottom w:val="0"/>
                      <w:divBdr>
                        <w:top w:val="none" w:sz="0" w:space="0" w:color="auto"/>
                        <w:left w:val="none" w:sz="0" w:space="0" w:color="auto"/>
                        <w:bottom w:val="none" w:sz="0" w:space="0" w:color="auto"/>
                        <w:right w:val="none" w:sz="0" w:space="0" w:color="auto"/>
                      </w:divBdr>
                    </w:div>
                  </w:divsChild>
                </w:div>
                <w:div w:id="915672974">
                  <w:marLeft w:val="0"/>
                  <w:marRight w:val="0"/>
                  <w:marTop w:val="0"/>
                  <w:marBottom w:val="0"/>
                  <w:divBdr>
                    <w:top w:val="none" w:sz="0" w:space="0" w:color="auto"/>
                    <w:left w:val="none" w:sz="0" w:space="0" w:color="auto"/>
                    <w:bottom w:val="none" w:sz="0" w:space="0" w:color="auto"/>
                    <w:right w:val="none" w:sz="0" w:space="0" w:color="auto"/>
                  </w:divBdr>
                  <w:divsChild>
                    <w:div w:id="1138452168">
                      <w:marLeft w:val="0"/>
                      <w:marRight w:val="0"/>
                      <w:marTop w:val="0"/>
                      <w:marBottom w:val="0"/>
                      <w:divBdr>
                        <w:top w:val="none" w:sz="0" w:space="0" w:color="auto"/>
                        <w:left w:val="none" w:sz="0" w:space="0" w:color="auto"/>
                        <w:bottom w:val="none" w:sz="0" w:space="0" w:color="auto"/>
                        <w:right w:val="none" w:sz="0" w:space="0" w:color="auto"/>
                      </w:divBdr>
                    </w:div>
                  </w:divsChild>
                </w:div>
                <w:div w:id="1757097270">
                  <w:marLeft w:val="0"/>
                  <w:marRight w:val="0"/>
                  <w:marTop w:val="0"/>
                  <w:marBottom w:val="0"/>
                  <w:divBdr>
                    <w:top w:val="none" w:sz="0" w:space="0" w:color="auto"/>
                    <w:left w:val="none" w:sz="0" w:space="0" w:color="auto"/>
                    <w:bottom w:val="none" w:sz="0" w:space="0" w:color="auto"/>
                    <w:right w:val="none" w:sz="0" w:space="0" w:color="auto"/>
                  </w:divBdr>
                  <w:divsChild>
                    <w:div w:id="1219241953">
                      <w:marLeft w:val="0"/>
                      <w:marRight w:val="0"/>
                      <w:marTop w:val="0"/>
                      <w:marBottom w:val="0"/>
                      <w:divBdr>
                        <w:top w:val="none" w:sz="0" w:space="0" w:color="auto"/>
                        <w:left w:val="none" w:sz="0" w:space="0" w:color="auto"/>
                        <w:bottom w:val="none" w:sz="0" w:space="0" w:color="auto"/>
                        <w:right w:val="none" w:sz="0" w:space="0" w:color="auto"/>
                      </w:divBdr>
                    </w:div>
                  </w:divsChild>
                </w:div>
                <w:div w:id="494146928">
                  <w:marLeft w:val="0"/>
                  <w:marRight w:val="0"/>
                  <w:marTop w:val="0"/>
                  <w:marBottom w:val="0"/>
                  <w:divBdr>
                    <w:top w:val="none" w:sz="0" w:space="0" w:color="auto"/>
                    <w:left w:val="none" w:sz="0" w:space="0" w:color="auto"/>
                    <w:bottom w:val="none" w:sz="0" w:space="0" w:color="auto"/>
                    <w:right w:val="none" w:sz="0" w:space="0" w:color="auto"/>
                  </w:divBdr>
                  <w:divsChild>
                    <w:div w:id="40711666">
                      <w:marLeft w:val="0"/>
                      <w:marRight w:val="0"/>
                      <w:marTop w:val="0"/>
                      <w:marBottom w:val="0"/>
                      <w:divBdr>
                        <w:top w:val="none" w:sz="0" w:space="0" w:color="auto"/>
                        <w:left w:val="none" w:sz="0" w:space="0" w:color="auto"/>
                        <w:bottom w:val="none" w:sz="0" w:space="0" w:color="auto"/>
                        <w:right w:val="none" w:sz="0" w:space="0" w:color="auto"/>
                      </w:divBdr>
                    </w:div>
                  </w:divsChild>
                </w:div>
                <w:div w:id="1050808544">
                  <w:marLeft w:val="0"/>
                  <w:marRight w:val="0"/>
                  <w:marTop w:val="0"/>
                  <w:marBottom w:val="0"/>
                  <w:divBdr>
                    <w:top w:val="none" w:sz="0" w:space="0" w:color="auto"/>
                    <w:left w:val="none" w:sz="0" w:space="0" w:color="auto"/>
                    <w:bottom w:val="none" w:sz="0" w:space="0" w:color="auto"/>
                    <w:right w:val="none" w:sz="0" w:space="0" w:color="auto"/>
                  </w:divBdr>
                  <w:divsChild>
                    <w:div w:id="2038266083">
                      <w:marLeft w:val="0"/>
                      <w:marRight w:val="0"/>
                      <w:marTop w:val="0"/>
                      <w:marBottom w:val="0"/>
                      <w:divBdr>
                        <w:top w:val="none" w:sz="0" w:space="0" w:color="auto"/>
                        <w:left w:val="none" w:sz="0" w:space="0" w:color="auto"/>
                        <w:bottom w:val="none" w:sz="0" w:space="0" w:color="auto"/>
                        <w:right w:val="none" w:sz="0" w:space="0" w:color="auto"/>
                      </w:divBdr>
                    </w:div>
                  </w:divsChild>
                </w:div>
                <w:div w:id="1151555608">
                  <w:marLeft w:val="0"/>
                  <w:marRight w:val="0"/>
                  <w:marTop w:val="0"/>
                  <w:marBottom w:val="0"/>
                  <w:divBdr>
                    <w:top w:val="none" w:sz="0" w:space="0" w:color="auto"/>
                    <w:left w:val="none" w:sz="0" w:space="0" w:color="auto"/>
                    <w:bottom w:val="none" w:sz="0" w:space="0" w:color="auto"/>
                    <w:right w:val="none" w:sz="0" w:space="0" w:color="auto"/>
                  </w:divBdr>
                  <w:divsChild>
                    <w:div w:id="176973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788554">
          <w:marLeft w:val="0"/>
          <w:marRight w:val="0"/>
          <w:marTop w:val="0"/>
          <w:marBottom w:val="0"/>
          <w:divBdr>
            <w:top w:val="none" w:sz="0" w:space="0" w:color="auto"/>
            <w:left w:val="none" w:sz="0" w:space="0" w:color="auto"/>
            <w:bottom w:val="none" w:sz="0" w:space="0" w:color="auto"/>
            <w:right w:val="none" w:sz="0" w:space="0" w:color="auto"/>
          </w:divBdr>
        </w:div>
        <w:div w:id="1463497087">
          <w:marLeft w:val="0"/>
          <w:marRight w:val="0"/>
          <w:marTop w:val="0"/>
          <w:marBottom w:val="0"/>
          <w:divBdr>
            <w:top w:val="none" w:sz="0" w:space="0" w:color="auto"/>
            <w:left w:val="none" w:sz="0" w:space="0" w:color="auto"/>
            <w:bottom w:val="none" w:sz="0" w:space="0" w:color="auto"/>
            <w:right w:val="none" w:sz="0" w:space="0" w:color="auto"/>
          </w:divBdr>
        </w:div>
        <w:div w:id="1564683582">
          <w:marLeft w:val="0"/>
          <w:marRight w:val="0"/>
          <w:marTop w:val="0"/>
          <w:marBottom w:val="0"/>
          <w:divBdr>
            <w:top w:val="none" w:sz="0" w:space="0" w:color="auto"/>
            <w:left w:val="none" w:sz="0" w:space="0" w:color="auto"/>
            <w:bottom w:val="none" w:sz="0" w:space="0" w:color="auto"/>
            <w:right w:val="none" w:sz="0" w:space="0" w:color="auto"/>
          </w:divBdr>
        </w:div>
        <w:div w:id="716708537">
          <w:marLeft w:val="0"/>
          <w:marRight w:val="0"/>
          <w:marTop w:val="0"/>
          <w:marBottom w:val="0"/>
          <w:divBdr>
            <w:top w:val="none" w:sz="0" w:space="0" w:color="auto"/>
            <w:left w:val="none" w:sz="0" w:space="0" w:color="auto"/>
            <w:bottom w:val="none" w:sz="0" w:space="0" w:color="auto"/>
            <w:right w:val="none" w:sz="0" w:space="0" w:color="auto"/>
          </w:divBdr>
        </w:div>
        <w:div w:id="1127351760">
          <w:marLeft w:val="0"/>
          <w:marRight w:val="0"/>
          <w:marTop w:val="0"/>
          <w:marBottom w:val="0"/>
          <w:divBdr>
            <w:top w:val="none" w:sz="0" w:space="0" w:color="auto"/>
            <w:left w:val="none" w:sz="0" w:space="0" w:color="auto"/>
            <w:bottom w:val="none" w:sz="0" w:space="0" w:color="auto"/>
            <w:right w:val="none" w:sz="0" w:space="0" w:color="auto"/>
          </w:divBdr>
        </w:div>
        <w:div w:id="120422200">
          <w:marLeft w:val="0"/>
          <w:marRight w:val="0"/>
          <w:marTop w:val="0"/>
          <w:marBottom w:val="0"/>
          <w:divBdr>
            <w:top w:val="none" w:sz="0" w:space="0" w:color="auto"/>
            <w:left w:val="none" w:sz="0" w:space="0" w:color="auto"/>
            <w:bottom w:val="none" w:sz="0" w:space="0" w:color="auto"/>
            <w:right w:val="none" w:sz="0" w:space="0" w:color="auto"/>
          </w:divBdr>
        </w:div>
        <w:div w:id="1152605189">
          <w:marLeft w:val="0"/>
          <w:marRight w:val="0"/>
          <w:marTop w:val="0"/>
          <w:marBottom w:val="0"/>
          <w:divBdr>
            <w:top w:val="none" w:sz="0" w:space="0" w:color="auto"/>
            <w:left w:val="none" w:sz="0" w:space="0" w:color="auto"/>
            <w:bottom w:val="none" w:sz="0" w:space="0" w:color="auto"/>
            <w:right w:val="none" w:sz="0" w:space="0" w:color="auto"/>
          </w:divBdr>
        </w:div>
        <w:div w:id="1552771439">
          <w:marLeft w:val="0"/>
          <w:marRight w:val="0"/>
          <w:marTop w:val="0"/>
          <w:marBottom w:val="0"/>
          <w:divBdr>
            <w:top w:val="none" w:sz="0" w:space="0" w:color="auto"/>
            <w:left w:val="none" w:sz="0" w:space="0" w:color="auto"/>
            <w:bottom w:val="none" w:sz="0" w:space="0" w:color="auto"/>
            <w:right w:val="none" w:sz="0" w:space="0" w:color="auto"/>
          </w:divBdr>
        </w:div>
        <w:div w:id="303125012">
          <w:marLeft w:val="0"/>
          <w:marRight w:val="0"/>
          <w:marTop w:val="0"/>
          <w:marBottom w:val="0"/>
          <w:divBdr>
            <w:top w:val="none" w:sz="0" w:space="0" w:color="auto"/>
            <w:left w:val="none" w:sz="0" w:space="0" w:color="auto"/>
            <w:bottom w:val="none" w:sz="0" w:space="0" w:color="auto"/>
            <w:right w:val="none" w:sz="0" w:space="0" w:color="auto"/>
          </w:divBdr>
          <w:divsChild>
            <w:div w:id="470024603">
              <w:marLeft w:val="0"/>
              <w:marRight w:val="0"/>
              <w:marTop w:val="30"/>
              <w:marBottom w:val="30"/>
              <w:divBdr>
                <w:top w:val="none" w:sz="0" w:space="0" w:color="auto"/>
                <w:left w:val="none" w:sz="0" w:space="0" w:color="auto"/>
                <w:bottom w:val="none" w:sz="0" w:space="0" w:color="auto"/>
                <w:right w:val="none" w:sz="0" w:space="0" w:color="auto"/>
              </w:divBdr>
              <w:divsChild>
                <w:div w:id="440490319">
                  <w:marLeft w:val="0"/>
                  <w:marRight w:val="0"/>
                  <w:marTop w:val="0"/>
                  <w:marBottom w:val="0"/>
                  <w:divBdr>
                    <w:top w:val="none" w:sz="0" w:space="0" w:color="auto"/>
                    <w:left w:val="none" w:sz="0" w:space="0" w:color="auto"/>
                    <w:bottom w:val="none" w:sz="0" w:space="0" w:color="auto"/>
                    <w:right w:val="none" w:sz="0" w:space="0" w:color="auto"/>
                  </w:divBdr>
                  <w:divsChild>
                    <w:div w:id="1686596312">
                      <w:marLeft w:val="0"/>
                      <w:marRight w:val="0"/>
                      <w:marTop w:val="0"/>
                      <w:marBottom w:val="0"/>
                      <w:divBdr>
                        <w:top w:val="none" w:sz="0" w:space="0" w:color="auto"/>
                        <w:left w:val="none" w:sz="0" w:space="0" w:color="auto"/>
                        <w:bottom w:val="none" w:sz="0" w:space="0" w:color="auto"/>
                        <w:right w:val="none" w:sz="0" w:space="0" w:color="auto"/>
                      </w:divBdr>
                    </w:div>
                  </w:divsChild>
                </w:div>
                <w:div w:id="608780439">
                  <w:marLeft w:val="0"/>
                  <w:marRight w:val="0"/>
                  <w:marTop w:val="0"/>
                  <w:marBottom w:val="0"/>
                  <w:divBdr>
                    <w:top w:val="none" w:sz="0" w:space="0" w:color="auto"/>
                    <w:left w:val="none" w:sz="0" w:space="0" w:color="auto"/>
                    <w:bottom w:val="none" w:sz="0" w:space="0" w:color="auto"/>
                    <w:right w:val="none" w:sz="0" w:space="0" w:color="auto"/>
                  </w:divBdr>
                  <w:divsChild>
                    <w:div w:id="9924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239259">
      <w:bodyDiv w:val="1"/>
      <w:marLeft w:val="0"/>
      <w:marRight w:val="0"/>
      <w:marTop w:val="0"/>
      <w:marBottom w:val="0"/>
      <w:divBdr>
        <w:top w:val="none" w:sz="0" w:space="0" w:color="auto"/>
        <w:left w:val="none" w:sz="0" w:space="0" w:color="auto"/>
        <w:bottom w:val="none" w:sz="0" w:space="0" w:color="auto"/>
        <w:right w:val="none" w:sz="0" w:space="0" w:color="auto"/>
      </w:divBdr>
      <w:divsChild>
        <w:div w:id="1533222282">
          <w:marLeft w:val="0"/>
          <w:marRight w:val="0"/>
          <w:marTop w:val="0"/>
          <w:marBottom w:val="0"/>
          <w:divBdr>
            <w:top w:val="none" w:sz="0" w:space="0" w:color="auto"/>
            <w:left w:val="none" w:sz="0" w:space="0" w:color="auto"/>
            <w:bottom w:val="none" w:sz="0" w:space="0" w:color="auto"/>
            <w:right w:val="none" w:sz="0" w:space="0" w:color="auto"/>
          </w:divBdr>
        </w:div>
        <w:div w:id="1407259950">
          <w:marLeft w:val="0"/>
          <w:marRight w:val="0"/>
          <w:marTop w:val="0"/>
          <w:marBottom w:val="0"/>
          <w:divBdr>
            <w:top w:val="none" w:sz="0" w:space="0" w:color="auto"/>
            <w:left w:val="none" w:sz="0" w:space="0" w:color="auto"/>
            <w:bottom w:val="none" w:sz="0" w:space="0" w:color="auto"/>
            <w:right w:val="none" w:sz="0" w:space="0" w:color="auto"/>
          </w:divBdr>
        </w:div>
        <w:div w:id="17853355">
          <w:marLeft w:val="0"/>
          <w:marRight w:val="0"/>
          <w:marTop w:val="0"/>
          <w:marBottom w:val="0"/>
          <w:divBdr>
            <w:top w:val="none" w:sz="0" w:space="0" w:color="auto"/>
            <w:left w:val="none" w:sz="0" w:space="0" w:color="auto"/>
            <w:bottom w:val="none" w:sz="0" w:space="0" w:color="auto"/>
            <w:right w:val="none" w:sz="0" w:space="0" w:color="auto"/>
          </w:divBdr>
        </w:div>
        <w:div w:id="483353184">
          <w:marLeft w:val="0"/>
          <w:marRight w:val="0"/>
          <w:marTop w:val="0"/>
          <w:marBottom w:val="0"/>
          <w:divBdr>
            <w:top w:val="none" w:sz="0" w:space="0" w:color="auto"/>
            <w:left w:val="none" w:sz="0" w:space="0" w:color="auto"/>
            <w:bottom w:val="none" w:sz="0" w:space="0" w:color="auto"/>
            <w:right w:val="none" w:sz="0" w:space="0" w:color="auto"/>
          </w:divBdr>
        </w:div>
        <w:div w:id="395399426">
          <w:marLeft w:val="0"/>
          <w:marRight w:val="0"/>
          <w:marTop w:val="0"/>
          <w:marBottom w:val="0"/>
          <w:divBdr>
            <w:top w:val="none" w:sz="0" w:space="0" w:color="auto"/>
            <w:left w:val="none" w:sz="0" w:space="0" w:color="auto"/>
            <w:bottom w:val="none" w:sz="0" w:space="0" w:color="auto"/>
            <w:right w:val="none" w:sz="0" w:space="0" w:color="auto"/>
          </w:divBdr>
        </w:div>
        <w:div w:id="1310984055">
          <w:marLeft w:val="0"/>
          <w:marRight w:val="0"/>
          <w:marTop w:val="0"/>
          <w:marBottom w:val="0"/>
          <w:divBdr>
            <w:top w:val="none" w:sz="0" w:space="0" w:color="auto"/>
            <w:left w:val="none" w:sz="0" w:space="0" w:color="auto"/>
            <w:bottom w:val="none" w:sz="0" w:space="0" w:color="auto"/>
            <w:right w:val="none" w:sz="0" w:space="0" w:color="auto"/>
          </w:divBdr>
        </w:div>
        <w:div w:id="1736389106">
          <w:marLeft w:val="0"/>
          <w:marRight w:val="0"/>
          <w:marTop w:val="0"/>
          <w:marBottom w:val="0"/>
          <w:divBdr>
            <w:top w:val="none" w:sz="0" w:space="0" w:color="auto"/>
            <w:left w:val="none" w:sz="0" w:space="0" w:color="auto"/>
            <w:bottom w:val="none" w:sz="0" w:space="0" w:color="auto"/>
            <w:right w:val="none" w:sz="0" w:space="0" w:color="auto"/>
          </w:divBdr>
        </w:div>
        <w:div w:id="445009234">
          <w:marLeft w:val="0"/>
          <w:marRight w:val="0"/>
          <w:marTop w:val="0"/>
          <w:marBottom w:val="0"/>
          <w:divBdr>
            <w:top w:val="none" w:sz="0" w:space="0" w:color="auto"/>
            <w:left w:val="none" w:sz="0" w:space="0" w:color="auto"/>
            <w:bottom w:val="none" w:sz="0" w:space="0" w:color="auto"/>
            <w:right w:val="none" w:sz="0" w:space="0" w:color="auto"/>
          </w:divBdr>
        </w:div>
        <w:div w:id="1796866413">
          <w:marLeft w:val="0"/>
          <w:marRight w:val="0"/>
          <w:marTop w:val="0"/>
          <w:marBottom w:val="0"/>
          <w:divBdr>
            <w:top w:val="none" w:sz="0" w:space="0" w:color="auto"/>
            <w:left w:val="none" w:sz="0" w:space="0" w:color="auto"/>
            <w:bottom w:val="none" w:sz="0" w:space="0" w:color="auto"/>
            <w:right w:val="none" w:sz="0" w:space="0" w:color="auto"/>
          </w:divBdr>
        </w:div>
        <w:div w:id="792557576">
          <w:marLeft w:val="0"/>
          <w:marRight w:val="0"/>
          <w:marTop w:val="0"/>
          <w:marBottom w:val="0"/>
          <w:divBdr>
            <w:top w:val="none" w:sz="0" w:space="0" w:color="auto"/>
            <w:left w:val="none" w:sz="0" w:space="0" w:color="auto"/>
            <w:bottom w:val="none" w:sz="0" w:space="0" w:color="auto"/>
            <w:right w:val="none" w:sz="0" w:space="0" w:color="auto"/>
          </w:divBdr>
        </w:div>
        <w:div w:id="1893806336">
          <w:marLeft w:val="0"/>
          <w:marRight w:val="0"/>
          <w:marTop w:val="0"/>
          <w:marBottom w:val="0"/>
          <w:divBdr>
            <w:top w:val="none" w:sz="0" w:space="0" w:color="auto"/>
            <w:left w:val="none" w:sz="0" w:space="0" w:color="auto"/>
            <w:bottom w:val="none" w:sz="0" w:space="0" w:color="auto"/>
            <w:right w:val="none" w:sz="0" w:space="0" w:color="auto"/>
          </w:divBdr>
        </w:div>
        <w:div w:id="1883244415">
          <w:marLeft w:val="0"/>
          <w:marRight w:val="0"/>
          <w:marTop w:val="0"/>
          <w:marBottom w:val="0"/>
          <w:divBdr>
            <w:top w:val="none" w:sz="0" w:space="0" w:color="auto"/>
            <w:left w:val="none" w:sz="0" w:space="0" w:color="auto"/>
            <w:bottom w:val="none" w:sz="0" w:space="0" w:color="auto"/>
            <w:right w:val="none" w:sz="0" w:space="0" w:color="auto"/>
          </w:divBdr>
        </w:div>
        <w:div w:id="662464764">
          <w:marLeft w:val="0"/>
          <w:marRight w:val="0"/>
          <w:marTop w:val="0"/>
          <w:marBottom w:val="0"/>
          <w:divBdr>
            <w:top w:val="none" w:sz="0" w:space="0" w:color="auto"/>
            <w:left w:val="none" w:sz="0" w:space="0" w:color="auto"/>
            <w:bottom w:val="none" w:sz="0" w:space="0" w:color="auto"/>
            <w:right w:val="none" w:sz="0" w:space="0" w:color="auto"/>
          </w:divBdr>
        </w:div>
        <w:div w:id="838010041">
          <w:marLeft w:val="0"/>
          <w:marRight w:val="0"/>
          <w:marTop w:val="0"/>
          <w:marBottom w:val="0"/>
          <w:divBdr>
            <w:top w:val="none" w:sz="0" w:space="0" w:color="auto"/>
            <w:left w:val="none" w:sz="0" w:space="0" w:color="auto"/>
            <w:bottom w:val="none" w:sz="0" w:space="0" w:color="auto"/>
            <w:right w:val="none" w:sz="0" w:space="0" w:color="auto"/>
          </w:divBdr>
        </w:div>
        <w:div w:id="1117792537">
          <w:marLeft w:val="0"/>
          <w:marRight w:val="0"/>
          <w:marTop w:val="0"/>
          <w:marBottom w:val="0"/>
          <w:divBdr>
            <w:top w:val="none" w:sz="0" w:space="0" w:color="auto"/>
            <w:left w:val="none" w:sz="0" w:space="0" w:color="auto"/>
            <w:bottom w:val="none" w:sz="0" w:space="0" w:color="auto"/>
            <w:right w:val="none" w:sz="0" w:space="0" w:color="auto"/>
          </w:divBdr>
        </w:div>
        <w:div w:id="689531485">
          <w:marLeft w:val="0"/>
          <w:marRight w:val="0"/>
          <w:marTop w:val="0"/>
          <w:marBottom w:val="0"/>
          <w:divBdr>
            <w:top w:val="none" w:sz="0" w:space="0" w:color="auto"/>
            <w:left w:val="none" w:sz="0" w:space="0" w:color="auto"/>
            <w:bottom w:val="none" w:sz="0" w:space="0" w:color="auto"/>
            <w:right w:val="none" w:sz="0" w:space="0" w:color="auto"/>
          </w:divBdr>
          <w:divsChild>
            <w:div w:id="629242682">
              <w:marLeft w:val="0"/>
              <w:marRight w:val="0"/>
              <w:marTop w:val="0"/>
              <w:marBottom w:val="0"/>
              <w:divBdr>
                <w:top w:val="none" w:sz="0" w:space="0" w:color="auto"/>
                <w:left w:val="none" w:sz="0" w:space="0" w:color="auto"/>
                <w:bottom w:val="none" w:sz="0" w:space="0" w:color="auto"/>
                <w:right w:val="none" w:sz="0" w:space="0" w:color="auto"/>
              </w:divBdr>
            </w:div>
            <w:div w:id="197595180">
              <w:marLeft w:val="0"/>
              <w:marRight w:val="0"/>
              <w:marTop w:val="0"/>
              <w:marBottom w:val="0"/>
              <w:divBdr>
                <w:top w:val="none" w:sz="0" w:space="0" w:color="auto"/>
                <w:left w:val="none" w:sz="0" w:space="0" w:color="auto"/>
                <w:bottom w:val="none" w:sz="0" w:space="0" w:color="auto"/>
                <w:right w:val="none" w:sz="0" w:space="0" w:color="auto"/>
              </w:divBdr>
            </w:div>
            <w:div w:id="2106487593">
              <w:marLeft w:val="0"/>
              <w:marRight w:val="0"/>
              <w:marTop w:val="0"/>
              <w:marBottom w:val="0"/>
              <w:divBdr>
                <w:top w:val="none" w:sz="0" w:space="0" w:color="auto"/>
                <w:left w:val="none" w:sz="0" w:space="0" w:color="auto"/>
                <w:bottom w:val="none" w:sz="0" w:space="0" w:color="auto"/>
                <w:right w:val="none" w:sz="0" w:space="0" w:color="auto"/>
              </w:divBdr>
            </w:div>
            <w:div w:id="1210800487">
              <w:marLeft w:val="0"/>
              <w:marRight w:val="0"/>
              <w:marTop w:val="0"/>
              <w:marBottom w:val="0"/>
              <w:divBdr>
                <w:top w:val="none" w:sz="0" w:space="0" w:color="auto"/>
                <w:left w:val="none" w:sz="0" w:space="0" w:color="auto"/>
                <w:bottom w:val="none" w:sz="0" w:space="0" w:color="auto"/>
                <w:right w:val="none" w:sz="0" w:space="0" w:color="auto"/>
              </w:divBdr>
            </w:div>
            <w:div w:id="659192852">
              <w:marLeft w:val="0"/>
              <w:marRight w:val="0"/>
              <w:marTop w:val="0"/>
              <w:marBottom w:val="0"/>
              <w:divBdr>
                <w:top w:val="none" w:sz="0" w:space="0" w:color="auto"/>
                <w:left w:val="none" w:sz="0" w:space="0" w:color="auto"/>
                <w:bottom w:val="none" w:sz="0" w:space="0" w:color="auto"/>
                <w:right w:val="none" w:sz="0" w:space="0" w:color="auto"/>
              </w:divBdr>
            </w:div>
          </w:divsChild>
        </w:div>
        <w:div w:id="930510442">
          <w:marLeft w:val="0"/>
          <w:marRight w:val="0"/>
          <w:marTop w:val="0"/>
          <w:marBottom w:val="0"/>
          <w:divBdr>
            <w:top w:val="none" w:sz="0" w:space="0" w:color="auto"/>
            <w:left w:val="none" w:sz="0" w:space="0" w:color="auto"/>
            <w:bottom w:val="none" w:sz="0" w:space="0" w:color="auto"/>
            <w:right w:val="none" w:sz="0" w:space="0" w:color="auto"/>
          </w:divBdr>
          <w:divsChild>
            <w:div w:id="1342125574">
              <w:marLeft w:val="0"/>
              <w:marRight w:val="0"/>
              <w:marTop w:val="0"/>
              <w:marBottom w:val="0"/>
              <w:divBdr>
                <w:top w:val="none" w:sz="0" w:space="0" w:color="auto"/>
                <w:left w:val="none" w:sz="0" w:space="0" w:color="auto"/>
                <w:bottom w:val="none" w:sz="0" w:space="0" w:color="auto"/>
                <w:right w:val="none" w:sz="0" w:space="0" w:color="auto"/>
              </w:divBdr>
            </w:div>
            <w:div w:id="160780688">
              <w:marLeft w:val="0"/>
              <w:marRight w:val="0"/>
              <w:marTop w:val="0"/>
              <w:marBottom w:val="0"/>
              <w:divBdr>
                <w:top w:val="none" w:sz="0" w:space="0" w:color="auto"/>
                <w:left w:val="none" w:sz="0" w:space="0" w:color="auto"/>
                <w:bottom w:val="none" w:sz="0" w:space="0" w:color="auto"/>
                <w:right w:val="none" w:sz="0" w:space="0" w:color="auto"/>
              </w:divBdr>
            </w:div>
            <w:div w:id="399838406">
              <w:marLeft w:val="0"/>
              <w:marRight w:val="0"/>
              <w:marTop w:val="0"/>
              <w:marBottom w:val="0"/>
              <w:divBdr>
                <w:top w:val="none" w:sz="0" w:space="0" w:color="auto"/>
                <w:left w:val="none" w:sz="0" w:space="0" w:color="auto"/>
                <w:bottom w:val="none" w:sz="0" w:space="0" w:color="auto"/>
                <w:right w:val="none" w:sz="0" w:space="0" w:color="auto"/>
              </w:divBdr>
            </w:div>
            <w:div w:id="388918766">
              <w:marLeft w:val="0"/>
              <w:marRight w:val="0"/>
              <w:marTop w:val="0"/>
              <w:marBottom w:val="0"/>
              <w:divBdr>
                <w:top w:val="none" w:sz="0" w:space="0" w:color="auto"/>
                <w:left w:val="none" w:sz="0" w:space="0" w:color="auto"/>
                <w:bottom w:val="none" w:sz="0" w:space="0" w:color="auto"/>
                <w:right w:val="none" w:sz="0" w:space="0" w:color="auto"/>
              </w:divBdr>
            </w:div>
            <w:div w:id="848833057">
              <w:marLeft w:val="0"/>
              <w:marRight w:val="0"/>
              <w:marTop w:val="0"/>
              <w:marBottom w:val="0"/>
              <w:divBdr>
                <w:top w:val="none" w:sz="0" w:space="0" w:color="auto"/>
                <w:left w:val="none" w:sz="0" w:space="0" w:color="auto"/>
                <w:bottom w:val="none" w:sz="0" w:space="0" w:color="auto"/>
                <w:right w:val="none" w:sz="0" w:space="0" w:color="auto"/>
              </w:divBdr>
            </w:div>
          </w:divsChild>
        </w:div>
        <w:div w:id="481624782">
          <w:marLeft w:val="0"/>
          <w:marRight w:val="0"/>
          <w:marTop w:val="0"/>
          <w:marBottom w:val="0"/>
          <w:divBdr>
            <w:top w:val="none" w:sz="0" w:space="0" w:color="auto"/>
            <w:left w:val="none" w:sz="0" w:space="0" w:color="auto"/>
            <w:bottom w:val="none" w:sz="0" w:space="0" w:color="auto"/>
            <w:right w:val="none" w:sz="0" w:space="0" w:color="auto"/>
          </w:divBdr>
          <w:divsChild>
            <w:div w:id="683633267">
              <w:marLeft w:val="0"/>
              <w:marRight w:val="0"/>
              <w:marTop w:val="0"/>
              <w:marBottom w:val="0"/>
              <w:divBdr>
                <w:top w:val="none" w:sz="0" w:space="0" w:color="auto"/>
                <w:left w:val="none" w:sz="0" w:space="0" w:color="auto"/>
                <w:bottom w:val="none" w:sz="0" w:space="0" w:color="auto"/>
                <w:right w:val="none" w:sz="0" w:space="0" w:color="auto"/>
              </w:divBdr>
            </w:div>
            <w:div w:id="107086993">
              <w:marLeft w:val="0"/>
              <w:marRight w:val="0"/>
              <w:marTop w:val="0"/>
              <w:marBottom w:val="0"/>
              <w:divBdr>
                <w:top w:val="none" w:sz="0" w:space="0" w:color="auto"/>
                <w:left w:val="none" w:sz="0" w:space="0" w:color="auto"/>
                <w:bottom w:val="none" w:sz="0" w:space="0" w:color="auto"/>
                <w:right w:val="none" w:sz="0" w:space="0" w:color="auto"/>
              </w:divBdr>
            </w:div>
            <w:div w:id="720636158">
              <w:marLeft w:val="0"/>
              <w:marRight w:val="0"/>
              <w:marTop w:val="0"/>
              <w:marBottom w:val="0"/>
              <w:divBdr>
                <w:top w:val="none" w:sz="0" w:space="0" w:color="auto"/>
                <w:left w:val="none" w:sz="0" w:space="0" w:color="auto"/>
                <w:bottom w:val="none" w:sz="0" w:space="0" w:color="auto"/>
                <w:right w:val="none" w:sz="0" w:space="0" w:color="auto"/>
              </w:divBdr>
            </w:div>
            <w:div w:id="2085952063">
              <w:marLeft w:val="0"/>
              <w:marRight w:val="0"/>
              <w:marTop w:val="0"/>
              <w:marBottom w:val="0"/>
              <w:divBdr>
                <w:top w:val="none" w:sz="0" w:space="0" w:color="auto"/>
                <w:left w:val="none" w:sz="0" w:space="0" w:color="auto"/>
                <w:bottom w:val="none" w:sz="0" w:space="0" w:color="auto"/>
                <w:right w:val="none" w:sz="0" w:space="0" w:color="auto"/>
              </w:divBdr>
            </w:div>
            <w:div w:id="1953589896">
              <w:marLeft w:val="0"/>
              <w:marRight w:val="0"/>
              <w:marTop w:val="0"/>
              <w:marBottom w:val="0"/>
              <w:divBdr>
                <w:top w:val="none" w:sz="0" w:space="0" w:color="auto"/>
                <w:left w:val="none" w:sz="0" w:space="0" w:color="auto"/>
                <w:bottom w:val="none" w:sz="0" w:space="0" w:color="auto"/>
                <w:right w:val="none" w:sz="0" w:space="0" w:color="auto"/>
              </w:divBdr>
            </w:div>
          </w:divsChild>
        </w:div>
        <w:div w:id="1895196999">
          <w:marLeft w:val="0"/>
          <w:marRight w:val="0"/>
          <w:marTop w:val="0"/>
          <w:marBottom w:val="0"/>
          <w:divBdr>
            <w:top w:val="none" w:sz="0" w:space="0" w:color="auto"/>
            <w:left w:val="none" w:sz="0" w:space="0" w:color="auto"/>
            <w:bottom w:val="none" w:sz="0" w:space="0" w:color="auto"/>
            <w:right w:val="none" w:sz="0" w:space="0" w:color="auto"/>
          </w:divBdr>
          <w:divsChild>
            <w:div w:id="2068020669">
              <w:marLeft w:val="0"/>
              <w:marRight w:val="0"/>
              <w:marTop w:val="0"/>
              <w:marBottom w:val="0"/>
              <w:divBdr>
                <w:top w:val="none" w:sz="0" w:space="0" w:color="auto"/>
                <w:left w:val="none" w:sz="0" w:space="0" w:color="auto"/>
                <w:bottom w:val="none" w:sz="0" w:space="0" w:color="auto"/>
                <w:right w:val="none" w:sz="0" w:space="0" w:color="auto"/>
              </w:divBdr>
            </w:div>
            <w:div w:id="1809975324">
              <w:marLeft w:val="0"/>
              <w:marRight w:val="0"/>
              <w:marTop w:val="0"/>
              <w:marBottom w:val="0"/>
              <w:divBdr>
                <w:top w:val="none" w:sz="0" w:space="0" w:color="auto"/>
                <w:left w:val="none" w:sz="0" w:space="0" w:color="auto"/>
                <w:bottom w:val="none" w:sz="0" w:space="0" w:color="auto"/>
                <w:right w:val="none" w:sz="0" w:space="0" w:color="auto"/>
              </w:divBdr>
            </w:div>
            <w:div w:id="1073352672">
              <w:marLeft w:val="0"/>
              <w:marRight w:val="0"/>
              <w:marTop w:val="0"/>
              <w:marBottom w:val="0"/>
              <w:divBdr>
                <w:top w:val="none" w:sz="0" w:space="0" w:color="auto"/>
                <w:left w:val="none" w:sz="0" w:space="0" w:color="auto"/>
                <w:bottom w:val="none" w:sz="0" w:space="0" w:color="auto"/>
                <w:right w:val="none" w:sz="0" w:space="0" w:color="auto"/>
              </w:divBdr>
            </w:div>
            <w:div w:id="354429929">
              <w:marLeft w:val="0"/>
              <w:marRight w:val="0"/>
              <w:marTop w:val="0"/>
              <w:marBottom w:val="0"/>
              <w:divBdr>
                <w:top w:val="none" w:sz="0" w:space="0" w:color="auto"/>
                <w:left w:val="none" w:sz="0" w:space="0" w:color="auto"/>
                <w:bottom w:val="none" w:sz="0" w:space="0" w:color="auto"/>
                <w:right w:val="none" w:sz="0" w:space="0" w:color="auto"/>
              </w:divBdr>
            </w:div>
            <w:div w:id="864515570">
              <w:marLeft w:val="0"/>
              <w:marRight w:val="0"/>
              <w:marTop w:val="0"/>
              <w:marBottom w:val="0"/>
              <w:divBdr>
                <w:top w:val="none" w:sz="0" w:space="0" w:color="auto"/>
                <w:left w:val="none" w:sz="0" w:space="0" w:color="auto"/>
                <w:bottom w:val="none" w:sz="0" w:space="0" w:color="auto"/>
                <w:right w:val="none" w:sz="0" w:space="0" w:color="auto"/>
              </w:divBdr>
            </w:div>
          </w:divsChild>
        </w:div>
        <w:div w:id="1450661280">
          <w:marLeft w:val="0"/>
          <w:marRight w:val="0"/>
          <w:marTop w:val="0"/>
          <w:marBottom w:val="0"/>
          <w:divBdr>
            <w:top w:val="none" w:sz="0" w:space="0" w:color="auto"/>
            <w:left w:val="none" w:sz="0" w:space="0" w:color="auto"/>
            <w:bottom w:val="none" w:sz="0" w:space="0" w:color="auto"/>
            <w:right w:val="none" w:sz="0" w:space="0" w:color="auto"/>
          </w:divBdr>
          <w:divsChild>
            <w:div w:id="332102217">
              <w:marLeft w:val="0"/>
              <w:marRight w:val="0"/>
              <w:marTop w:val="0"/>
              <w:marBottom w:val="0"/>
              <w:divBdr>
                <w:top w:val="none" w:sz="0" w:space="0" w:color="auto"/>
                <w:left w:val="none" w:sz="0" w:space="0" w:color="auto"/>
                <w:bottom w:val="none" w:sz="0" w:space="0" w:color="auto"/>
                <w:right w:val="none" w:sz="0" w:space="0" w:color="auto"/>
              </w:divBdr>
            </w:div>
            <w:div w:id="1862010706">
              <w:marLeft w:val="0"/>
              <w:marRight w:val="0"/>
              <w:marTop w:val="0"/>
              <w:marBottom w:val="0"/>
              <w:divBdr>
                <w:top w:val="none" w:sz="0" w:space="0" w:color="auto"/>
                <w:left w:val="none" w:sz="0" w:space="0" w:color="auto"/>
                <w:bottom w:val="none" w:sz="0" w:space="0" w:color="auto"/>
                <w:right w:val="none" w:sz="0" w:space="0" w:color="auto"/>
              </w:divBdr>
            </w:div>
            <w:div w:id="1856535581">
              <w:marLeft w:val="0"/>
              <w:marRight w:val="0"/>
              <w:marTop w:val="0"/>
              <w:marBottom w:val="0"/>
              <w:divBdr>
                <w:top w:val="none" w:sz="0" w:space="0" w:color="auto"/>
                <w:left w:val="none" w:sz="0" w:space="0" w:color="auto"/>
                <w:bottom w:val="none" w:sz="0" w:space="0" w:color="auto"/>
                <w:right w:val="none" w:sz="0" w:space="0" w:color="auto"/>
              </w:divBdr>
            </w:div>
            <w:div w:id="185215411">
              <w:marLeft w:val="0"/>
              <w:marRight w:val="0"/>
              <w:marTop w:val="0"/>
              <w:marBottom w:val="0"/>
              <w:divBdr>
                <w:top w:val="none" w:sz="0" w:space="0" w:color="auto"/>
                <w:left w:val="none" w:sz="0" w:space="0" w:color="auto"/>
                <w:bottom w:val="none" w:sz="0" w:space="0" w:color="auto"/>
                <w:right w:val="none" w:sz="0" w:space="0" w:color="auto"/>
              </w:divBdr>
            </w:div>
            <w:div w:id="1570339390">
              <w:marLeft w:val="0"/>
              <w:marRight w:val="0"/>
              <w:marTop w:val="0"/>
              <w:marBottom w:val="0"/>
              <w:divBdr>
                <w:top w:val="none" w:sz="0" w:space="0" w:color="auto"/>
                <w:left w:val="none" w:sz="0" w:space="0" w:color="auto"/>
                <w:bottom w:val="none" w:sz="0" w:space="0" w:color="auto"/>
                <w:right w:val="none" w:sz="0" w:space="0" w:color="auto"/>
              </w:divBdr>
            </w:div>
          </w:divsChild>
        </w:div>
        <w:div w:id="1534922217">
          <w:marLeft w:val="0"/>
          <w:marRight w:val="0"/>
          <w:marTop w:val="0"/>
          <w:marBottom w:val="0"/>
          <w:divBdr>
            <w:top w:val="none" w:sz="0" w:space="0" w:color="auto"/>
            <w:left w:val="none" w:sz="0" w:space="0" w:color="auto"/>
            <w:bottom w:val="none" w:sz="0" w:space="0" w:color="auto"/>
            <w:right w:val="none" w:sz="0" w:space="0" w:color="auto"/>
          </w:divBdr>
          <w:divsChild>
            <w:div w:id="187063527">
              <w:marLeft w:val="0"/>
              <w:marRight w:val="0"/>
              <w:marTop w:val="0"/>
              <w:marBottom w:val="0"/>
              <w:divBdr>
                <w:top w:val="none" w:sz="0" w:space="0" w:color="auto"/>
                <w:left w:val="none" w:sz="0" w:space="0" w:color="auto"/>
                <w:bottom w:val="none" w:sz="0" w:space="0" w:color="auto"/>
                <w:right w:val="none" w:sz="0" w:space="0" w:color="auto"/>
              </w:divBdr>
            </w:div>
            <w:div w:id="448361620">
              <w:marLeft w:val="0"/>
              <w:marRight w:val="0"/>
              <w:marTop w:val="0"/>
              <w:marBottom w:val="0"/>
              <w:divBdr>
                <w:top w:val="none" w:sz="0" w:space="0" w:color="auto"/>
                <w:left w:val="none" w:sz="0" w:space="0" w:color="auto"/>
                <w:bottom w:val="none" w:sz="0" w:space="0" w:color="auto"/>
                <w:right w:val="none" w:sz="0" w:space="0" w:color="auto"/>
              </w:divBdr>
            </w:div>
            <w:div w:id="1911964892">
              <w:marLeft w:val="0"/>
              <w:marRight w:val="0"/>
              <w:marTop w:val="0"/>
              <w:marBottom w:val="0"/>
              <w:divBdr>
                <w:top w:val="none" w:sz="0" w:space="0" w:color="auto"/>
                <w:left w:val="none" w:sz="0" w:space="0" w:color="auto"/>
                <w:bottom w:val="none" w:sz="0" w:space="0" w:color="auto"/>
                <w:right w:val="none" w:sz="0" w:space="0" w:color="auto"/>
              </w:divBdr>
            </w:div>
            <w:div w:id="1109005582">
              <w:marLeft w:val="0"/>
              <w:marRight w:val="0"/>
              <w:marTop w:val="0"/>
              <w:marBottom w:val="0"/>
              <w:divBdr>
                <w:top w:val="none" w:sz="0" w:space="0" w:color="auto"/>
                <w:left w:val="none" w:sz="0" w:space="0" w:color="auto"/>
                <w:bottom w:val="none" w:sz="0" w:space="0" w:color="auto"/>
                <w:right w:val="none" w:sz="0" w:space="0" w:color="auto"/>
              </w:divBdr>
            </w:div>
            <w:div w:id="720596508">
              <w:marLeft w:val="0"/>
              <w:marRight w:val="0"/>
              <w:marTop w:val="0"/>
              <w:marBottom w:val="0"/>
              <w:divBdr>
                <w:top w:val="none" w:sz="0" w:space="0" w:color="auto"/>
                <w:left w:val="none" w:sz="0" w:space="0" w:color="auto"/>
                <w:bottom w:val="none" w:sz="0" w:space="0" w:color="auto"/>
                <w:right w:val="none" w:sz="0" w:space="0" w:color="auto"/>
              </w:divBdr>
            </w:div>
          </w:divsChild>
        </w:div>
        <w:div w:id="507017245">
          <w:marLeft w:val="0"/>
          <w:marRight w:val="0"/>
          <w:marTop w:val="0"/>
          <w:marBottom w:val="0"/>
          <w:divBdr>
            <w:top w:val="none" w:sz="0" w:space="0" w:color="auto"/>
            <w:left w:val="none" w:sz="0" w:space="0" w:color="auto"/>
            <w:bottom w:val="none" w:sz="0" w:space="0" w:color="auto"/>
            <w:right w:val="none" w:sz="0" w:space="0" w:color="auto"/>
          </w:divBdr>
          <w:divsChild>
            <w:div w:id="1387949139">
              <w:marLeft w:val="0"/>
              <w:marRight w:val="0"/>
              <w:marTop w:val="0"/>
              <w:marBottom w:val="0"/>
              <w:divBdr>
                <w:top w:val="none" w:sz="0" w:space="0" w:color="auto"/>
                <w:left w:val="none" w:sz="0" w:space="0" w:color="auto"/>
                <w:bottom w:val="none" w:sz="0" w:space="0" w:color="auto"/>
                <w:right w:val="none" w:sz="0" w:space="0" w:color="auto"/>
              </w:divBdr>
            </w:div>
            <w:div w:id="643777119">
              <w:marLeft w:val="0"/>
              <w:marRight w:val="0"/>
              <w:marTop w:val="0"/>
              <w:marBottom w:val="0"/>
              <w:divBdr>
                <w:top w:val="none" w:sz="0" w:space="0" w:color="auto"/>
                <w:left w:val="none" w:sz="0" w:space="0" w:color="auto"/>
                <w:bottom w:val="none" w:sz="0" w:space="0" w:color="auto"/>
                <w:right w:val="none" w:sz="0" w:space="0" w:color="auto"/>
              </w:divBdr>
            </w:div>
            <w:div w:id="264264886">
              <w:marLeft w:val="0"/>
              <w:marRight w:val="0"/>
              <w:marTop w:val="0"/>
              <w:marBottom w:val="0"/>
              <w:divBdr>
                <w:top w:val="none" w:sz="0" w:space="0" w:color="auto"/>
                <w:left w:val="none" w:sz="0" w:space="0" w:color="auto"/>
                <w:bottom w:val="none" w:sz="0" w:space="0" w:color="auto"/>
                <w:right w:val="none" w:sz="0" w:space="0" w:color="auto"/>
              </w:divBdr>
            </w:div>
            <w:div w:id="35131696">
              <w:marLeft w:val="0"/>
              <w:marRight w:val="0"/>
              <w:marTop w:val="0"/>
              <w:marBottom w:val="0"/>
              <w:divBdr>
                <w:top w:val="none" w:sz="0" w:space="0" w:color="auto"/>
                <w:left w:val="none" w:sz="0" w:space="0" w:color="auto"/>
                <w:bottom w:val="none" w:sz="0" w:space="0" w:color="auto"/>
                <w:right w:val="none" w:sz="0" w:space="0" w:color="auto"/>
              </w:divBdr>
            </w:div>
            <w:div w:id="1999576871">
              <w:marLeft w:val="0"/>
              <w:marRight w:val="0"/>
              <w:marTop w:val="0"/>
              <w:marBottom w:val="0"/>
              <w:divBdr>
                <w:top w:val="none" w:sz="0" w:space="0" w:color="auto"/>
                <w:left w:val="none" w:sz="0" w:space="0" w:color="auto"/>
                <w:bottom w:val="none" w:sz="0" w:space="0" w:color="auto"/>
                <w:right w:val="none" w:sz="0" w:space="0" w:color="auto"/>
              </w:divBdr>
            </w:div>
          </w:divsChild>
        </w:div>
        <w:div w:id="1561210739">
          <w:marLeft w:val="0"/>
          <w:marRight w:val="0"/>
          <w:marTop w:val="0"/>
          <w:marBottom w:val="0"/>
          <w:divBdr>
            <w:top w:val="none" w:sz="0" w:space="0" w:color="auto"/>
            <w:left w:val="none" w:sz="0" w:space="0" w:color="auto"/>
            <w:bottom w:val="none" w:sz="0" w:space="0" w:color="auto"/>
            <w:right w:val="none" w:sz="0" w:space="0" w:color="auto"/>
          </w:divBdr>
          <w:divsChild>
            <w:div w:id="378361856">
              <w:marLeft w:val="0"/>
              <w:marRight w:val="0"/>
              <w:marTop w:val="0"/>
              <w:marBottom w:val="0"/>
              <w:divBdr>
                <w:top w:val="none" w:sz="0" w:space="0" w:color="auto"/>
                <w:left w:val="none" w:sz="0" w:space="0" w:color="auto"/>
                <w:bottom w:val="none" w:sz="0" w:space="0" w:color="auto"/>
                <w:right w:val="none" w:sz="0" w:space="0" w:color="auto"/>
              </w:divBdr>
            </w:div>
            <w:div w:id="1368142827">
              <w:marLeft w:val="0"/>
              <w:marRight w:val="0"/>
              <w:marTop w:val="0"/>
              <w:marBottom w:val="0"/>
              <w:divBdr>
                <w:top w:val="none" w:sz="0" w:space="0" w:color="auto"/>
                <w:left w:val="none" w:sz="0" w:space="0" w:color="auto"/>
                <w:bottom w:val="none" w:sz="0" w:space="0" w:color="auto"/>
                <w:right w:val="none" w:sz="0" w:space="0" w:color="auto"/>
              </w:divBdr>
            </w:div>
            <w:div w:id="410471304">
              <w:marLeft w:val="0"/>
              <w:marRight w:val="0"/>
              <w:marTop w:val="0"/>
              <w:marBottom w:val="0"/>
              <w:divBdr>
                <w:top w:val="none" w:sz="0" w:space="0" w:color="auto"/>
                <w:left w:val="none" w:sz="0" w:space="0" w:color="auto"/>
                <w:bottom w:val="none" w:sz="0" w:space="0" w:color="auto"/>
                <w:right w:val="none" w:sz="0" w:space="0" w:color="auto"/>
              </w:divBdr>
            </w:div>
            <w:div w:id="1314335451">
              <w:marLeft w:val="0"/>
              <w:marRight w:val="0"/>
              <w:marTop w:val="0"/>
              <w:marBottom w:val="0"/>
              <w:divBdr>
                <w:top w:val="none" w:sz="0" w:space="0" w:color="auto"/>
                <w:left w:val="none" w:sz="0" w:space="0" w:color="auto"/>
                <w:bottom w:val="none" w:sz="0" w:space="0" w:color="auto"/>
                <w:right w:val="none" w:sz="0" w:space="0" w:color="auto"/>
              </w:divBdr>
            </w:div>
            <w:div w:id="770978598">
              <w:marLeft w:val="0"/>
              <w:marRight w:val="0"/>
              <w:marTop w:val="0"/>
              <w:marBottom w:val="0"/>
              <w:divBdr>
                <w:top w:val="none" w:sz="0" w:space="0" w:color="auto"/>
                <w:left w:val="none" w:sz="0" w:space="0" w:color="auto"/>
                <w:bottom w:val="none" w:sz="0" w:space="0" w:color="auto"/>
                <w:right w:val="none" w:sz="0" w:space="0" w:color="auto"/>
              </w:divBdr>
            </w:div>
          </w:divsChild>
        </w:div>
        <w:div w:id="1046492436">
          <w:marLeft w:val="0"/>
          <w:marRight w:val="0"/>
          <w:marTop w:val="0"/>
          <w:marBottom w:val="0"/>
          <w:divBdr>
            <w:top w:val="none" w:sz="0" w:space="0" w:color="auto"/>
            <w:left w:val="none" w:sz="0" w:space="0" w:color="auto"/>
            <w:bottom w:val="none" w:sz="0" w:space="0" w:color="auto"/>
            <w:right w:val="none" w:sz="0" w:space="0" w:color="auto"/>
          </w:divBdr>
          <w:divsChild>
            <w:div w:id="740756567">
              <w:marLeft w:val="0"/>
              <w:marRight w:val="0"/>
              <w:marTop w:val="0"/>
              <w:marBottom w:val="0"/>
              <w:divBdr>
                <w:top w:val="none" w:sz="0" w:space="0" w:color="auto"/>
                <w:left w:val="none" w:sz="0" w:space="0" w:color="auto"/>
                <w:bottom w:val="none" w:sz="0" w:space="0" w:color="auto"/>
                <w:right w:val="none" w:sz="0" w:space="0" w:color="auto"/>
              </w:divBdr>
            </w:div>
            <w:div w:id="1746610742">
              <w:marLeft w:val="0"/>
              <w:marRight w:val="0"/>
              <w:marTop w:val="0"/>
              <w:marBottom w:val="0"/>
              <w:divBdr>
                <w:top w:val="none" w:sz="0" w:space="0" w:color="auto"/>
                <w:left w:val="none" w:sz="0" w:space="0" w:color="auto"/>
                <w:bottom w:val="none" w:sz="0" w:space="0" w:color="auto"/>
                <w:right w:val="none" w:sz="0" w:space="0" w:color="auto"/>
              </w:divBdr>
            </w:div>
            <w:div w:id="2004356761">
              <w:marLeft w:val="0"/>
              <w:marRight w:val="0"/>
              <w:marTop w:val="0"/>
              <w:marBottom w:val="0"/>
              <w:divBdr>
                <w:top w:val="none" w:sz="0" w:space="0" w:color="auto"/>
                <w:left w:val="none" w:sz="0" w:space="0" w:color="auto"/>
                <w:bottom w:val="none" w:sz="0" w:space="0" w:color="auto"/>
                <w:right w:val="none" w:sz="0" w:space="0" w:color="auto"/>
              </w:divBdr>
            </w:div>
            <w:div w:id="83965763">
              <w:marLeft w:val="0"/>
              <w:marRight w:val="0"/>
              <w:marTop w:val="0"/>
              <w:marBottom w:val="0"/>
              <w:divBdr>
                <w:top w:val="none" w:sz="0" w:space="0" w:color="auto"/>
                <w:left w:val="none" w:sz="0" w:space="0" w:color="auto"/>
                <w:bottom w:val="none" w:sz="0" w:space="0" w:color="auto"/>
                <w:right w:val="none" w:sz="0" w:space="0" w:color="auto"/>
              </w:divBdr>
            </w:div>
            <w:div w:id="356975434">
              <w:marLeft w:val="0"/>
              <w:marRight w:val="0"/>
              <w:marTop w:val="0"/>
              <w:marBottom w:val="0"/>
              <w:divBdr>
                <w:top w:val="none" w:sz="0" w:space="0" w:color="auto"/>
                <w:left w:val="none" w:sz="0" w:space="0" w:color="auto"/>
                <w:bottom w:val="none" w:sz="0" w:space="0" w:color="auto"/>
                <w:right w:val="none" w:sz="0" w:space="0" w:color="auto"/>
              </w:divBdr>
            </w:div>
          </w:divsChild>
        </w:div>
        <w:div w:id="1595015919">
          <w:marLeft w:val="0"/>
          <w:marRight w:val="0"/>
          <w:marTop w:val="0"/>
          <w:marBottom w:val="0"/>
          <w:divBdr>
            <w:top w:val="none" w:sz="0" w:space="0" w:color="auto"/>
            <w:left w:val="none" w:sz="0" w:space="0" w:color="auto"/>
            <w:bottom w:val="none" w:sz="0" w:space="0" w:color="auto"/>
            <w:right w:val="none" w:sz="0" w:space="0" w:color="auto"/>
          </w:divBdr>
          <w:divsChild>
            <w:div w:id="1381905904">
              <w:marLeft w:val="0"/>
              <w:marRight w:val="0"/>
              <w:marTop w:val="0"/>
              <w:marBottom w:val="0"/>
              <w:divBdr>
                <w:top w:val="none" w:sz="0" w:space="0" w:color="auto"/>
                <w:left w:val="none" w:sz="0" w:space="0" w:color="auto"/>
                <w:bottom w:val="none" w:sz="0" w:space="0" w:color="auto"/>
                <w:right w:val="none" w:sz="0" w:space="0" w:color="auto"/>
              </w:divBdr>
            </w:div>
            <w:div w:id="1139344249">
              <w:marLeft w:val="0"/>
              <w:marRight w:val="0"/>
              <w:marTop w:val="0"/>
              <w:marBottom w:val="0"/>
              <w:divBdr>
                <w:top w:val="none" w:sz="0" w:space="0" w:color="auto"/>
                <w:left w:val="none" w:sz="0" w:space="0" w:color="auto"/>
                <w:bottom w:val="none" w:sz="0" w:space="0" w:color="auto"/>
                <w:right w:val="none" w:sz="0" w:space="0" w:color="auto"/>
              </w:divBdr>
            </w:div>
            <w:div w:id="259727548">
              <w:marLeft w:val="0"/>
              <w:marRight w:val="0"/>
              <w:marTop w:val="0"/>
              <w:marBottom w:val="0"/>
              <w:divBdr>
                <w:top w:val="none" w:sz="0" w:space="0" w:color="auto"/>
                <w:left w:val="none" w:sz="0" w:space="0" w:color="auto"/>
                <w:bottom w:val="none" w:sz="0" w:space="0" w:color="auto"/>
                <w:right w:val="none" w:sz="0" w:space="0" w:color="auto"/>
              </w:divBdr>
            </w:div>
            <w:div w:id="1554341918">
              <w:marLeft w:val="0"/>
              <w:marRight w:val="0"/>
              <w:marTop w:val="0"/>
              <w:marBottom w:val="0"/>
              <w:divBdr>
                <w:top w:val="none" w:sz="0" w:space="0" w:color="auto"/>
                <w:left w:val="none" w:sz="0" w:space="0" w:color="auto"/>
                <w:bottom w:val="none" w:sz="0" w:space="0" w:color="auto"/>
                <w:right w:val="none" w:sz="0" w:space="0" w:color="auto"/>
              </w:divBdr>
            </w:div>
            <w:div w:id="999847493">
              <w:marLeft w:val="0"/>
              <w:marRight w:val="0"/>
              <w:marTop w:val="0"/>
              <w:marBottom w:val="0"/>
              <w:divBdr>
                <w:top w:val="none" w:sz="0" w:space="0" w:color="auto"/>
                <w:left w:val="none" w:sz="0" w:space="0" w:color="auto"/>
                <w:bottom w:val="none" w:sz="0" w:space="0" w:color="auto"/>
                <w:right w:val="none" w:sz="0" w:space="0" w:color="auto"/>
              </w:divBdr>
            </w:div>
          </w:divsChild>
        </w:div>
        <w:div w:id="1978948161">
          <w:marLeft w:val="0"/>
          <w:marRight w:val="0"/>
          <w:marTop w:val="0"/>
          <w:marBottom w:val="0"/>
          <w:divBdr>
            <w:top w:val="none" w:sz="0" w:space="0" w:color="auto"/>
            <w:left w:val="none" w:sz="0" w:space="0" w:color="auto"/>
            <w:bottom w:val="none" w:sz="0" w:space="0" w:color="auto"/>
            <w:right w:val="none" w:sz="0" w:space="0" w:color="auto"/>
          </w:divBdr>
          <w:divsChild>
            <w:div w:id="476189927">
              <w:marLeft w:val="0"/>
              <w:marRight w:val="0"/>
              <w:marTop w:val="0"/>
              <w:marBottom w:val="0"/>
              <w:divBdr>
                <w:top w:val="none" w:sz="0" w:space="0" w:color="auto"/>
                <w:left w:val="none" w:sz="0" w:space="0" w:color="auto"/>
                <w:bottom w:val="none" w:sz="0" w:space="0" w:color="auto"/>
                <w:right w:val="none" w:sz="0" w:space="0" w:color="auto"/>
              </w:divBdr>
            </w:div>
            <w:div w:id="794299344">
              <w:marLeft w:val="0"/>
              <w:marRight w:val="0"/>
              <w:marTop w:val="0"/>
              <w:marBottom w:val="0"/>
              <w:divBdr>
                <w:top w:val="none" w:sz="0" w:space="0" w:color="auto"/>
                <w:left w:val="none" w:sz="0" w:space="0" w:color="auto"/>
                <w:bottom w:val="none" w:sz="0" w:space="0" w:color="auto"/>
                <w:right w:val="none" w:sz="0" w:space="0" w:color="auto"/>
              </w:divBdr>
            </w:div>
            <w:div w:id="1181360045">
              <w:marLeft w:val="0"/>
              <w:marRight w:val="0"/>
              <w:marTop w:val="0"/>
              <w:marBottom w:val="0"/>
              <w:divBdr>
                <w:top w:val="none" w:sz="0" w:space="0" w:color="auto"/>
                <w:left w:val="none" w:sz="0" w:space="0" w:color="auto"/>
                <w:bottom w:val="none" w:sz="0" w:space="0" w:color="auto"/>
                <w:right w:val="none" w:sz="0" w:space="0" w:color="auto"/>
              </w:divBdr>
            </w:div>
            <w:div w:id="1378166639">
              <w:marLeft w:val="0"/>
              <w:marRight w:val="0"/>
              <w:marTop w:val="0"/>
              <w:marBottom w:val="0"/>
              <w:divBdr>
                <w:top w:val="none" w:sz="0" w:space="0" w:color="auto"/>
                <w:left w:val="none" w:sz="0" w:space="0" w:color="auto"/>
                <w:bottom w:val="none" w:sz="0" w:space="0" w:color="auto"/>
                <w:right w:val="none" w:sz="0" w:space="0" w:color="auto"/>
              </w:divBdr>
            </w:div>
            <w:div w:id="1699358249">
              <w:marLeft w:val="0"/>
              <w:marRight w:val="0"/>
              <w:marTop w:val="0"/>
              <w:marBottom w:val="0"/>
              <w:divBdr>
                <w:top w:val="none" w:sz="0" w:space="0" w:color="auto"/>
                <w:left w:val="none" w:sz="0" w:space="0" w:color="auto"/>
                <w:bottom w:val="none" w:sz="0" w:space="0" w:color="auto"/>
                <w:right w:val="none" w:sz="0" w:space="0" w:color="auto"/>
              </w:divBdr>
            </w:div>
          </w:divsChild>
        </w:div>
        <w:div w:id="581842002">
          <w:marLeft w:val="0"/>
          <w:marRight w:val="0"/>
          <w:marTop w:val="0"/>
          <w:marBottom w:val="0"/>
          <w:divBdr>
            <w:top w:val="none" w:sz="0" w:space="0" w:color="auto"/>
            <w:left w:val="none" w:sz="0" w:space="0" w:color="auto"/>
            <w:bottom w:val="none" w:sz="0" w:space="0" w:color="auto"/>
            <w:right w:val="none" w:sz="0" w:space="0" w:color="auto"/>
          </w:divBdr>
        </w:div>
        <w:div w:id="1036346829">
          <w:marLeft w:val="0"/>
          <w:marRight w:val="0"/>
          <w:marTop w:val="0"/>
          <w:marBottom w:val="0"/>
          <w:divBdr>
            <w:top w:val="none" w:sz="0" w:space="0" w:color="auto"/>
            <w:left w:val="none" w:sz="0" w:space="0" w:color="auto"/>
            <w:bottom w:val="none" w:sz="0" w:space="0" w:color="auto"/>
            <w:right w:val="none" w:sz="0" w:space="0" w:color="auto"/>
          </w:divBdr>
        </w:div>
        <w:div w:id="457381450">
          <w:marLeft w:val="0"/>
          <w:marRight w:val="0"/>
          <w:marTop w:val="0"/>
          <w:marBottom w:val="0"/>
          <w:divBdr>
            <w:top w:val="none" w:sz="0" w:space="0" w:color="auto"/>
            <w:left w:val="none" w:sz="0" w:space="0" w:color="auto"/>
            <w:bottom w:val="none" w:sz="0" w:space="0" w:color="auto"/>
            <w:right w:val="none" w:sz="0" w:space="0" w:color="auto"/>
          </w:divBdr>
          <w:divsChild>
            <w:div w:id="877663351">
              <w:marLeft w:val="0"/>
              <w:marRight w:val="0"/>
              <w:marTop w:val="30"/>
              <w:marBottom w:val="30"/>
              <w:divBdr>
                <w:top w:val="none" w:sz="0" w:space="0" w:color="auto"/>
                <w:left w:val="none" w:sz="0" w:space="0" w:color="auto"/>
                <w:bottom w:val="none" w:sz="0" w:space="0" w:color="auto"/>
                <w:right w:val="none" w:sz="0" w:space="0" w:color="auto"/>
              </w:divBdr>
              <w:divsChild>
                <w:div w:id="1940093785">
                  <w:marLeft w:val="0"/>
                  <w:marRight w:val="0"/>
                  <w:marTop w:val="0"/>
                  <w:marBottom w:val="0"/>
                  <w:divBdr>
                    <w:top w:val="none" w:sz="0" w:space="0" w:color="auto"/>
                    <w:left w:val="none" w:sz="0" w:space="0" w:color="auto"/>
                    <w:bottom w:val="none" w:sz="0" w:space="0" w:color="auto"/>
                    <w:right w:val="none" w:sz="0" w:space="0" w:color="auto"/>
                  </w:divBdr>
                  <w:divsChild>
                    <w:div w:id="118108647">
                      <w:marLeft w:val="0"/>
                      <w:marRight w:val="0"/>
                      <w:marTop w:val="0"/>
                      <w:marBottom w:val="0"/>
                      <w:divBdr>
                        <w:top w:val="none" w:sz="0" w:space="0" w:color="auto"/>
                        <w:left w:val="none" w:sz="0" w:space="0" w:color="auto"/>
                        <w:bottom w:val="none" w:sz="0" w:space="0" w:color="auto"/>
                        <w:right w:val="none" w:sz="0" w:space="0" w:color="auto"/>
                      </w:divBdr>
                    </w:div>
                  </w:divsChild>
                </w:div>
                <w:div w:id="1830902448">
                  <w:marLeft w:val="0"/>
                  <w:marRight w:val="0"/>
                  <w:marTop w:val="0"/>
                  <w:marBottom w:val="0"/>
                  <w:divBdr>
                    <w:top w:val="none" w:sz="0" w:space="0" w:color="auto"/>
                    <w:left w:val="none" w:sz="0" w:space="0" w:color="auto"/>
                    <w:bottom w:val="none" w:sz="0" w:space="0" w:color="auto"/>
                    <w:right w:val="none" w:sz="0" w:space="0" w:color="auto"/>
                  </w:divBdr>
                  <w:divsChild>
                    <w:div w:id="84930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338191">
          <w:marLeft w:val="0"/>
          <w:marRight w:val="0"/>
          <w:marTop w:val="0"/>
          <w:marBottom w:val="0"/>
          <w:divBdr>
            <w:top w:val="none" w:sz="0" w:space="0" w:color="auto"/>
            <w:left w:val="none" w:sz="0" w:space="0" w:color="auto"/>
            <w:bottom w:val="none" w:sz="0" w:space="0" w:color="auto"/>
            <w:right w:val="none" w:sz="0" w:space="0" w:color="auto"/>
          </w:divBdr>
        </w:div>
        <w:div w:id="1878352393">
          <w:marLeft w:val="0"/>
          <w:marRight w:val="0"/>
          <w:marTop w:val="0"/>
          <w:marBottom w:val="0"/>
          <w:divBdr>
            <w:top w:val="none" w:sz="0" w:space="0" w:color="auto"/>
            <w:left w:val="none" w:sz="0" w:space="0" w:color="auto"/>
            <w:bottom w:val="none" w:sz="0" w:space="0" w:color="auto"/>
            <w:right w:val="none" w:sz="0" w:space="0" w:color="auto"/>
          </w:divBdr>
        </w:div>
        <w:div w:id="702250045">
          <w:marLeft w:val="0"/>
          <w:marRight w:val="0"/>
          <w:marTop w:val="0"/>
          <w:marBottom w:val="0"/>
          <w:divBdr>
            <w:top w:val="none" w:sz="0" w:space="0" w:color="auto"/>
            <w:left w:val="none" w:sz="0" w:space="0" w:color="auto"/>
            <w:bottom w:val="none" w:sz="0" w:space="0" w:color="auto"/>
            <w:right w:val="none" w:sz="0" w:space="0" w:color="auto"/>
          </w:divBdr>
        </w:div>
        <w:div w:id="1843473086">
          <w:marLeft w:val="0"/>
          <w:marRight w:val="0"/>
          <w:marTop w:val="0"/>
          <w:marBottom w:val="0"/>
          <w:divBdr>
            <w:top w:val="none" w:sz="0" w:space="0" w:color="auto"/>
            <w:left w:val="none" w:sz="0" w:space="0" w:color="auto"/>
            <w:bottom w:val="none" w:sz="0" w:space="0" w:color="auto"/>
            <w:right w:val="none" w:sz="0" w:space="0" w:color="auto"/>
          </w:divBdr>
        </w:div>
        <w:div w:id="1490635669">
          <w:marLeft w:val="0"/>
          <w:marRight w:val="0"/>
          <w:marTop w:val="0"/>
          <w:marBottom w:val="0"/>
          <w:divBdr>
            <w:top w:val="none" w:sz="0" w:space="0" w:color="auto"/>
            <w:left w:val="none" w:sz="0" w:space="0" w:color="auto"/>
            <w:bottom w:val="none" w:sz="0" w:space="0" w:color="auto"/>
            <w:right w:val="none" w:sz="0" w:space="0" w:color="auto"/>
          </w:divBdr>
        </w:div>
        <w:div w:id="987243342">
          <w:marLeft w:val="0"/>
          <w:marRight w:val="0"/>
          <w:marTop w:val="0"/>
          <w:marBottom w:val="0"/>
          <w:divBdr>
            <w:top w:val="none" w:sz="0" w:space="0" w:color="auto"/>
            <w:left w:val="none" w:sz="0" w:space="0" w:color="auto"/>
            <w:bottom w:val="none" w:sz="0" w:space="0" w:color="auto"/>
            <w:right w:val="none" w:sz="0" w:space="0" w:color="auto"/>
          </w:divBdr>
        </w:div>
        <w:div w:id="114642783">
          <w:marLeft w:val="0"/>
          <w:marRight w:val="0"/>
          <w:marTop w:val="0"/>
          <w:marBottom w:val="0"/>
          <w:divBdr>
            <w:top w:val="none" w:sz="0" w:space="0" w:color="auto"/>
            <w:left w:val="none" w:sz="0" w:space="0" w:color="auto"/>
            <w:bottom w:val="none" w:sz="0" w:space="0" w:color="auto"/>
            <w:right w:val="none" w:sz="0" w:space="0" w:color="auto"/>
          </w:divBdr>
        </w:div>
        <w:div w:id="317539052">
          <w:marLeft w:val="0"/>
          <w:marRight w:val="0"/>
          <w:marTop w:val="0"/>
          <w:marBottom w:val="0"/>
          <w:divBdr>
            <w:top w:val="none" w:sz="0" w:space="0" w:color="auto"/>
            <w:left w:val="none" w:sz="0" w:space="0" w:color="auto"/>
            <w:bottom w:val="none" w:sz="0" w:space="0" w:color="auto"/>
            <w:right w:val="none" w:sz="0" w:space="0" w:color="auto"/>
          </w:divBdr>
        </w:div>
        <w:div w:id="1827473066">
          <w:marLeft w:val="0"/>
          <w:marRight w:val="0"/>
          <w:marTop w:val="0"/>
          <w:marBottom w:val="0"/>
          <w:divBdr>
            <w:top w:val="none" w:sz="0" w:space="0" w:color="auto"/>
            <w:left w:val="none" w:sz="0" w:space="0" w:color="auto"/>
            <w:bottom w:val="none" w:sz="0" w:space="0" w:color="auto"/>
            <w:right w:val="none" w:sz="0" w:space="0" w:color="auto"/>
          </w:divBdr>
        </w:div>
        <w:div w:id="572620507">
          <w:marLeft w:val="0"/>
          <w:marRight w:val="0"/>
          <w:marTop w:val="0"/>
          <w:marBottom w:val="0"/>
          <w:divBdr>
            <w:top w:val="none" w:sz="0" w:space="0" w:color="auto"/>
            <w:left w:val="none" w:sz="0" w:space="0" w:color="auto"/>
            <w:bottom w:val="none" w:sz="0" w:space="0" w:color="auto"/>
            <w:right w:val="none" w:sz="0" w:space="0" w:color="auto"/>
          </w:divBdr>
        </w:div>
        <w:div w:id="989476307">
          <w:marLeft w:val="0"/>
          <w:marRight w:val="0"/>
          <w:marTop w:val="0"/>
          <w:marBottom w:val="0"/>
          <w:divBdr>
            <w:top w:val="none" w:sz="0" w:space="0" w:color="auto"/>
            <w:left w:val="none" w:sz="0" w:space="0" w:color="auto"/>
            <w:bottom w:val="none" w:sz="0" w:space="0" w:color="auto"/>
            <w:right w:val="none" w:sz="0" w:space="0" w:color="auto"/>
          </w:divBdr>
        </w:div>
        <w:div w:id="1719740416">
          <w:marLeft w:val="0"/>
          <w:marRight w:val="0"/>
          <w:marTop w:val="0"/>
          <w:marBottom w:val="0"/>
          <w:divBdr>
            <w:top w:val="none" w:sz="0" w:space="0" w:color="auto"/>
            <w:left w:val="none" w:sz="0" w:space="0" w:color="auto"/>
            <w:bottom w:val="none" w:sz="0" w:space="0" w:color="auto"/>
            <w:right w:val="none" w:sz="0" w:space="0" w:color="auto"/>
          </w:divBdr>
        </w:div>
        <w:div w:id="405415705">
          <w:marLeft w:val="0"/>
          <w:marRight w:val="0"/>
          <w:marTop w:val="0"/>
          <w:marBottom w:val="0"/>
          <w:divBdr>
            <w:top w:val="none" w:sz="0" w:space="0" w:color="auto"/>
            <w:left w:val="none" w:sz="0" w:space="0" w:color="auto"/>
            <w:bottom w:val="none" w:sz="0" w:space="0" w:color="auto"/>
            <w:right w:val="none" w:sz="0" w:space="0" w:color="auto"/>
          </w:divBdr>
        </w:div>
        <w:div w:id="209268184">
          <w:marLeft w:val="0"/>
          <w:marRight w:val="0"/>
          <w:marTop w:val="0"/>
          <w:marBottom w:val="0"/>
          <w:divBdr>
            <w:top w:val="none" w:sz="0" w:space="0" w:color="auto"/>
            <w:left w:val="none" w:sz="0" w:space="0" w:color="auto"/>
            <w:bottom w:val="none" w:sz="0" w:space="0" w:color="auto"/>
            <w:right w:val="none" w:sz="0" w:space="0" w:color="auto"/>
          </w:divBdr>
        </w:div>
        <w:div w:id="1323462274">
          <w:marLeft w:val="0"/>
          <w:marRight w:val="0"/>
          <w:marTop w:val="0"/>
          <w:marBottom w:val="0"/>
          <w:divBdr>
            <w:top w:val="none" w:sz="0" w:space="0" w:color="auto"/>
            <w:left w:val="none" w:sz="0" w:space="0" w:color="auto"/>
            <w:bottom w:val="none" w:sz="0" w:space="0" w:color="auto"/>
            <w:right w:val="none" w:sz="0" w:space="0" w:color="auto"/>
          </w:divBdr>
        </w:div>
        <w:div w:id="353194352">
          <w:marLeft w:val="0"/>
          <w:marRight w:val="0"/>
          <w:marTop w:val="0"/>
          <w:marBottom w:val="0"/>
          <w:divBdr>
            <w:top w:val="none" w:sz="0" w:space="0" w:color="auto"/>
            <w:left w:val="none" w:sz="0" w:space="0" w:color="auto"/>
            <w:bottom w:val="none" w:sz="0" w:space="0" w:color="auto"/>
            <w:right w:val="none" w:sz="0" w:space="0" w:color="auto"/>
          </w:divBdr>
        </w:div>
        <w:div w:id="1575124271">
          <w:marLeft w:val="0"/>
          <w:marRight w:val="0"/>
          <w:marTop w:val="0"/>
          <w:marBottom w:val="0"/>
          <w:divBdr>
            <w:top w:val="none" w:sz="0" w:space="0" w:color="auto"/>
            <w:left w:val="none" w:sz="0" w:space="0" w:color="auto"/>
            <w:bottom w:val="none" w:sz="0" w:space="0" w:color="auto"/>
            <w:right w:val="none" w:sz="0" w:space="0" w:color="auto"/>
          </w:divBdr>
        </w:div>
        <w:div w:id="644822152">
          <w:marLeft w:val="0"/>
          <w:marRight w:val="0"/>
          <w:marTop w:val="0"/>
          <w:marBottom w:val="0"/>
          <w:divBdr>
            <w:top w:val="none" w:sz="0" w:space="0" w:color="auto"/>
            <w:left w:val="none" w:sz="0" w:space="0" w:color="auto"/>
            <w:bottom w:val="none" w:sz="0" w:space="0" w:color="auto"/>
            <w:right w:val="none" w:sz="0" w:space="0" w:color="auto"/>
          </w:divBdr>
        </w:div>
        <w:div w:id="1696878697">
          <w:marLeft w:val="0"/>
          <w:marRight w:val="0"/>
          <w:marTop w:val="0"/>
          <w:marBottom w:val="0"/>
          <w:divBdr>
            <w:top w:val="none" w:sz="0" w:space="0" w:color="auto"/>
            <w:left w:val="none" w:sz="0" w:space="0" w:color="auto"/>
            <w:bottom w:val="none" w:sz="0" w:space="0" w:color="auto"/>
            <w:right w:val="none" w:sz="0" w:space="0" w:color="auto"/>
          </w:divBdr>
        </w:div>
        <w:div w:id="1642539265">
          <w:marLeft w:val="0"/>
          <w:marRight w:val="0"/>
          <w:marTop w:val="0"/>
          <w:marBottom w:val="0"/>
          <w:divBdr>
            <w:top w:val="none" w:sz="0" w:space="0" w:color="auto"/>
            <w:left w:val="none" w:sz="0" w:space="0" w:color="auto"/>
            <w:bottom w:val="none" w:sz="0" w:space="0" w:color="auto"/>
            <w:right w:val="none" w:sz="0" w:space="0" w:color="auto"/>
          </w:divBdr>
        </w:div>
        <w:div w:id="590044119">
          <w:marLeft w:val="0"/>
          <w:marRight w:val="0"/>
          <w:marTop w:val="0"/>
          <w:marBottom w:val="0"/>
          <w:divBdr>
            <w:top w:val="none" w:sz="0" w:space="0" w:color="auto"/>
            <w:left w:val="none" w:sz="0" w:space="0" w:color="auto"/>
            <w:bottom w:val="none" w:sz="0" w:space="0" w:color="auto"/>
            <w:right w:val="none" w:sz="0" w:space="0" w:color="auto"/>
          </w:divBdr>
        </w:div>
        <w:div w:id="1937984144">
          <w:marLeft w:val="0"/>
          <w:marRight w:val="0"/>
          <w:marTop w:val="0"/>
          <w:marBottom w:val="0"/>
          <w:divBdr>
            <w:top w:val="none" w:sz="0" w:space="0" w:color="auto"/>
            <w:left w:val="none" w:sz="0" w:space="0" w:color="auto"/>
            <w:bottom w:val="none" w:sz="0" w:space="0" w:color="auto"/>
            <w:right w:val="none" w:sz="0" w:space="0" w:color="auto"/>
          </w:divBdr>
        </w:div>
        <w:div w:id="419910530">
          <w:marLeft w:val="0"/>
          <w:marRight w:val="0"/>
          <w:marTop w:val="0"/>
          <w:marBottom w:val="0"/>
          <w:divBdr>
            <w:top w:val="none" w:sz="0" w:space="0" w:color="auto"/>
            <w:left w:val="none" w:sz="0" w:space="0" w:color="auto"/>
            <w:bottom w:val="none" w:sz="0" w:space="0" w:color="auto"/>
            <w:right w:val="none" w:sz="0" w:space="0" w:color="auto"/>
          </w:divBdr>
        </w:div>
        <w:div w:id="1143278098">
          <w:marLeft w:val="0"/>
          <w:marRight w:val="0"/>
          <w:marTop w:val="0"/>
          <w:marBottom w:val="0"/>
          <w:divBdr>
            <w:top w:val="none" w:sz="0" w:space="0" w:color="auto"/>
            <w:left w:val="none" w:sz="0" w:space="0" w:color="auto"/>
            <w:bottom w:val="none" w:sz="0" w:space="0" w:color="auto"/>
            <w:right w:val="none" w:sz="0" w:space="0" w:color="auto"/>
          </w:divBdr>
        </w:div>
        <w:div w:id="1822234516">
          <w:marLeft w:val="0"/>
          <w:marRight w:val="0"/>
          <w:marTop w:val="0"/>
          <w:marBottom w:val="0"/>
          <w:divBdr>
            <w:top w:val="none" w:sz="0" w:space="0" w:color="auto"/>
            <w:left w:val="none" w:sz="0" w:space="0" w:color="auto"/>
            <w:bottom w:val="none" w:sz="0" w:space="0" w:color="auto"/>
            <w:right w:val="none" w:sz="0" w:space="0" w:color="auto"/>
          </w:divBdr>
        </w:div>
        <w:div w:id="430130054">
          <w:marLeft w:val="0"/>
          <w:marRight w:val="0"/>
          <w:marTop w:val="0"/>
          <w:marBottom w:val="0"/>
          <w:divBdr>
            <w:top w:val="none" w:sz="0" w:space="0" w:color="auto"/>
            <w:left w:val="none" w:sz="0" w:space="0" w:color="auto"/>
            <w:bottom w:val="none" w:sz="0" w:space="0" w:color="auto"/>
            <w:right w:val="none" w:sz="0" w:space="0" w:color="auto"/>
          </w:divBdr>
        </w:div>
        <w:div w:id="7022764">
          <w:marLeft w:val="0"/>
          <w:marRight w:val="0"/>
          <w:marTop w:val="0"/>
          <w:marBottom w:val="0"/>
          <w:divBdr>
            <w:top w:val="none" w:sz="0" w:space="0" w:color="auto"/>
            <w:left w:val="none" w:sz="0" w:space="0" w:color="auto"/>
            <w:bottom w:val="none" w:sz="0" w:space="0" w:color="auto"/>
            <w:right w:val="none" w:sz="0" w:space="0" w:color="auto"/>
          </w:divBdr>
        </w:div>
        <w:div w:id="1357121337">
          <w:marLeft w:val="0"/>
          <w:marRight w:val="0"/>
          <w:marTop w:val="0"/>
          <w:marBottom w:val="0"/>
          <w:divBdr>
            <w:top w:val="none" w:sz="0" w:space="0" w:color="auto"/>
            <w:left w:val="none" w:sz="0" w:space="0" w:color="auto"/>
            <w:bottom w:val="none" w:sz="0" w:space="0" w:color="auto"/>
            <w:right w:val="none" w:sz="0" w:space="0" w:color="auto"/>
          </w:divBdr>
        </w:div>
        <w:div w:id="330374860">
          <w:marLeft w:val="0"/>
          <w:marRight w:val="0"/>
          <w:marTop w:val="0"/>
          <w:marBottom w:val="0"/>
          <w:divBdr>
            <w:top w:val="none" w:sz="0" w:space="0" w:color="auto"/>
            <w:left w:val="none" w:sz="0" w:space="0" w:color="auto"/>
            <w:bottom w:val="none" w:sz="0" w:space="0" w:color="auto"/>
            <w:right w:val="none" w:sz="0" w:space="0" w:color="auto"/>
          </w:divBdr>
        </w:div>
        <w:div w:id="69934138">
          <w:marLeft w:val="0"/>
          <w:marRight w:val="0"/>
          <w:marTop w:val="0"/>
          <w:marBottom w:val="0"/>
          <w:divBdr>
            <w:top w:val="none" w:sz="0" w:space="0" w:color="auto"/>
            <w:left w:val="none" w:sz="0" w:space="0" w:color="auto"/>
            <w:bottom w:val="none" w:sz="0" w:space="0" w:color="auto"/>
            <w:right w:val="none" w:sz="0" w:space="0" w:color="auto"/>
          </w:divBdr>
        </w:div>
        <w:div w:id="1608658264">
          <w:marLeft w:val="0"/>
          <w:marRight w:val="0"/>
          <w:marTop w:val="0"/>
          <w:marBottom w:val="0"/>
          <w:divBdr>
            <w:top w:val="none" w:sz="0" w:space="0" w:color="auto"/>
            <w:left w:val="none" w:sz="0" w:space="0" w:color="auto"/>
            <w:bottom w:val="none" w:sz="0" w:space="0" w:color="auto"/>
            <w:right w:val="none" w:sz="0" w:space="0" w:color="auto"/>
          </w:divBdr>
        </w:div>
        <w:div w:id="331221476">
          <w:marLeft w:val="0"/>
          <w:marRight w:val="0"/>
          <w:marTop w:val="0"/>
          <w:marBottom w:val="0"/>
          <w:divBdr>
            <w:top w:val="none" w:sz="0" w:space="0" w:color="auto"/>
            <w:left w:val="none" w:sz="0" w:space="0" w:color="auto"/>
            <w:bottom w:val="none" w:sz="0" w:space="0" w:color="auto"/>
            <w:right w:val="none" w:sz="0" w:space="0" w:color="auto"/>
          </w:divBdr>
        </w:div>
        <w:div w:id="1875460625">
          <w:marLeft w:val="0"/>
          <w:marRight w:val="0"/>
          <w:marTop w:val="0"/>
          <w:marBottom w:val="0"/>
          <w:divBdr>
            <w:top w:val="none" w:sz="0" w:space="0" w:color="auto"/>
            <w:left w:val="none" w:sz="0" w:space="0" w:color="auto"/>
            <w:bottom w:val="none" w:sz="0" w:space="0" w:color="auto"/>
            <w:right w:val="none" w:sz="0" w:space="0" w:color="auto"/>
          </w:divBdr>
        </w:div>
        <w:div w:id="304552081">
          <w:marLeft w:val="0"/>
          <w:marRight w:val="0"/>
          <w:marTop w:val="0"/>
          <w:marBottom w:val="0"/>
          <w:divBdr>
            <w:top w:val="none" w:sz="0" w:space="0" w:color="auto"/>
            <w:left w:val="none" w:sz="0" w:space="0" w:color="auto"/>
            <w:bottom w:val="none" w:sz="0" w:space="0" w:color="auto"/>
            <w:right w:val="none" w:sz="0" w:space="0" w:color="auto"/>
          </w:divBdr>
        </w:div>
        <w:div w:id="2054890757">
          <w:marLeft w:val="0"/>
          <w:marRight w:val="0"/>
          <w:marTop w:val="0"/>
          <w:marBottom w:val="0"/>
          <w:divBdr>
            <w:top w:val="none" w:sz="0" w:space="0" w:color="auto"/>
            <w:left w:val="none" w:sz="0" w:space="0" w:color="auto"/>
            <w:bottom w:val="none" w:sz="0" w:space="0" w:color="auto"/>
            <w:right w:val="none" w:sz="0" w:space="0" w:color="auto"/>
          </w:divBdr>
        </w:div>
        <w:div w:id="979769266">
          <w:marLeft w:val="0"/>
          <w:marRight w:val="0"/>
          <w:marTop w:val="0"/>
          <w:marBottom w:val="0"/>
          <w:divBdr>
            <w:top w:val="none" w:sz="0" w:space="0" w:color="auto"/>
            <w:left w:val="none" w:sz="0" w:space="0" w:color="auto"/>
            <w:bottom w:val="none" w:sz="0" w:space="0" w:color="auto"/>
            <w:right w:val="none" w:sz="0" w:space="0" w:color="auto"/>
          </w:divBdr>
        </w:div>
        <w:div w:id="1928071424">
          <w:marLeft w:val="0"/>
          <w:marRight w:val="0"/>
          <w:marTop w:val="0"/>
          <w:marBottom w:val="0"/>
          <w:divBdr>
            <w:top w:val="none" w:sz="0" w:space="0" w:color="auto"/>
            <w:left w:val="none" w:sz="0" w:space="0" w:color="auto"/>
            <w:bottom w:val="none" w:sz="0" w:space="0" w:color="auto"/>
            <w:right w:val="none" w:sz="0" w:space="0" w:color="auto"/>
          </w:divBdr>
          <w:divsChild>
            <w:div w:id="486744036">
              <w:marLeft w:val="0"/>
              <w:marRight w:val="0"/>
              <w:marTop w:val="30"/>
              <w:marBottom w:val="30"/>
              <w:divBdr>
                <w:top w:val="none" w:sz="0" w:space="0" w:color="auto"/>
                <w:left w:val="none" w:sz="0" w:space="0" w:color="auto"/>
                <w:bottom w:val="none" w:sz="0" w:space="0" w:color="auto"/>
                <w:right w:val="none" w:sz="0" w:space="0" w:color="auto"/>
              </w:divBdr>
              <w:divsChild>
                <w:div w:id="1609463683">
                  <w:marLeft w:val="0"/>
                  <w:marRight w:val="0"/>
                  <w:marTop w:val="0"/>
                  <w:marBottom w:val="0"/>
                  <w:divBdr>
                    <w:top w:val="none" w:sz="0" w:space="0" w:color="auto"/>
                    <w:left w:val="none" w:sz="0" w:space="0" w:color="auto"/>
                    <w:bottom w:val="none" w:sz="0" w:space="0" w:color="auto"/>
                    <w:right w:val="none" w:sz="0" w:space="0" w:color="auto"/>
                  </w:divBdr>
                  <w:divsChild>
                    <w:div w:id="423231744">
                      <w:marLeft w:val="0"/>
                      <w:marRight w:val="0"/>
                      <w:marTop w:val="0"/>
                      <w:marBottom w:val="0"/>
                      <w:divBdr>
                        <w:top w:val="none" w:sz="0" w:space="0" w:color="auto"/>
                        <w:left w:val="none" w:sz="0" w:space="0" w:color="auto"/>
                        <w:bottom w:val="none" w:sz="0" w:space="0" w:color="auto"/>
                        <w:right w:val="none" w:sz="0" w:space="0" w:color="auto"/>
                      </w:divBdr>
                    </w:div>
                  </w:divsChild>
                </w:div>
                <w:div w:id="1489250398">
                  <w:marLeft w:val="0"/>
                  <w:marRight w:val="0"/>
                  <w:marTop w:val="0"/>
                  <w:marBottom w:val="0"/>
                  <w:divBdr>
                    <w:top w:val="none" w:sz="0" w:space="0" w:color="auto"/>
                    <w:left w:val="none" w:sz="0" w:space="0" w:color="auto"/>
                    <w:bottom w:val="none" w:sz="0" w:space="0" w:color="auto"/>
                    <w:right w:val="none" w:sz="0" w:space="0" w:color="auto"/>
                  </w:divBdr>
                  <w:divsChild>
                    <w:div w:id="2019653799">
                      <w:marLeft w:val="0"/>
                      <w:marRight w:val="0"/>
                      <w:marTop w:val="0"/>
                      <w:marBottom w:val="0"/>
                      <w:divBdr>
                        <w:top w:val="none" w:sz="0" w:space="0" w:color="auto"/>
                        <w:left w:val="none" w:sz="0" w:space="0" w:color="auto"/>
                        <w:bottom w:val="none" w:sz="0" w:space="0" w:color="auto"/>
                        <w:right w:val="none" w:sz="0" w:space="0" w:color="auto"/>
                      </w:divBdr>
                    </w:div>
                  </w:divsChild>
                </w:div>
                <w:div w:id="1725981619">
                  <w:marLeft w:val="0"/>
                  <w:marRight w:val="0"/>
                  <w:marTop w:val="0"/>
                  <w:marBottom w:val="0"/>
                  <w:divBdr>
                    <w:top w:val="none" w:sz="0" w:space="0" w:color="auto"/>
                    <w:left w:val="none" w:sz="0" w:space="0" w:color="auto"/>
                    <w:bottom w:val="none" w:sz="0" w:space="0" w:color="auto"/>
                    <w:right w:val="none" w:sz="0" w:space="0" w:color="auto"/>
                  </w:divBdr>
                  <w:divsChild>
                    <w:div w:id="617175623">
                      <w:marLeft w:val="0"/>
                      <w:marRight w:val="0"/>
                      <w:marTop w:val="0"/>
                      <w:marBottom w:val="0"/>
                      <w:divBdr>
                        <w:top w:val="none" w:sz="0" w:space="0" w:color="auto"/>
                        <w:left w:val="none" w:sz="0" w:space="0" w:color="auto"/>
                        <w:bottom w:val="none" w:sz="0" w:space="0" w:color="auto"/>
                        <w:right w:val="none" w:sz="0" w:space="0" w:color="auto"/>
                      </w:divBdr>
                    </w:div>
                  </w:divsChild>
                </w:div>
                <w:div w:id="1743483042">
                  <w:marLeft w:val="0"/>
                  <w:marRight w:val="0"/>
                  <w:marTop w:val="0"/>
                  <w:marBottom w:val="0"/>
                  <w:divBdr>
                    <w:top w:val="none" w:sz="0" w:space="0" w:color="auto"/>
                    <w:left w:val="none" w:sz="0" w:space="0" w:color="auto"/>
                    <w:bottom w:val="none" w:sz="0" w:space="0" w:color="auto"/>
                    <w:right w:val="none" w:sz="0" w:space="0" w:color="auto"/>
                  </w:divBdr>
                  <w:divsChild>
                    <w:div w:id="1612742407">
                      <w:marLeft w:val="0"/>
                      <w:marRight w:val="0"/>
                      <w:marTop w:val="0"/>
                      <w:marBottom w:val="0"/>
                      <w:divBdr>
                        <w:top w:val="none" w:sz="0" w:space="0" w:color="auto"/>
                        <w:left w:val="none" w:sz="0" w:space="0" w:color="auto"/>
                        <w:bottom w:val="none" w:sz="0" w:space="0" w:color="auto"/>
                        <w:right w:val="none" w:sz="0" w:space="0" w:color="auto"/>
                      </w:divBdr>
                    </w:div>
                  </w:divsChild>
                </w:div>
                <w:div w:id="2051148175">
                  <w:marLeft w:val="0"/>
                  <w:marRight w:val="0"/>
                  <w:marTop w:val="0"/>
                  <w:marBottom w:val="0"/>
                  <w:divBdr>
                    <w:top w:val="none" w:sz="0" w:space="0" w:color="auto"/>
                    <w:left w:val="none" w:sz="0" w:space="0" w:color="auto"/>
                    <w:bottom w:val="none" w:sz="0" w:space="0" w:color="auto"/>
                    <w:right w:val="none" w:sz="0" w:space="0" w:color="auto"/>
                  </w:divBdr>
                  <w:divsChild>
                    <w:div w:id="388500160">
                      <w:marLeft w:val="0"/>
                      <w:marRight w:val="0"/>
                      <w:marTop w:val="0"/>
                      <w:marBottom w:val="0"/>
                      <w:divBdr>
                        <w:top w:val="none" w:sz="0" w:space="0" w:color="auto"/>
                        <w:left w:val="none" w:sz="0" w:space="0" w:color="auto"/>
                        <w:bottom w:val="none" w:sz="0" w:space="0" w:color="auto"/>
                        <w:right w:val="none" w:sz="0" w:space="0" w:color="auto"/>
                      </w:divBdr>
                    </w:div>
                  </w:divsChild>
                </w:div>
                <w:div w:id="1243222738">
                  <w:marLeft w:val="0"/>
                  <w:marRight w:val="0"/>
                  <w:marTop w:val="0"/>
                  <w:marBottom w:val="0"/>
                  <w:divBdr>
                    <w:top w:val="none" w:sz="0" w:space="0" w:color="auto"/>
                    <w:left w:val="none" w:sz="0" w:space="0" w:color="auto"/>
                    <w:bottom w:val="none" w:sz="0" w:space="0" w:color="auto"/>
                    <w:right w:val="none" w:sz="0" w:space="0" w:color="auto"/>
                  </w:divBdr>
                  <w:divsChild>
                    <w:div w:id="1273978555">
                      <w:marLeft w:val="0"/>
                      <w:marRight w:val="0"/>
                      <w:marTop w:val="0"/>
                      <w:marBottom w:val="0"/>
                      <w:divBdr>
                        <w:top w:val="none" w:sz="0" w:space="0" w:color="auto"/>
                        <w:left w:val="none" w:sz="0" w:space="0" w:color="auto"/>
                        <w:bottom w:val="none" w:sz="0" w:space="0" w:color="auto"/>
                        <w:right w:val="none" w:sz="0" w:space="0" w:color="auto"/>
                      </w:divBdr>
                    </w:div>
                  </w:divsChild>
                </w:div>
                <w:div w:id="1277059176">
                  <w:marLeft w:val="0"/>
                  <w:marRight w:val="0"/>
                  <w:marTop w:val="0"/>
                  <w:marBottom w:val="0"/>
                  <w:divBdr>
                    <w:top w:val="none" w:sz="0" w:space="0" w:color="auto"/>
                    <w:left w:val="none" w:sz="0" w:space="0" w:color="auto"/>
                    <w:bottom w:val="none" w:sz="0" w:space="0" w:color="auto"/>
                    <w:right w:val="none" w:sz="0" w:space="0" w:color="auto"/>
                  </w:divBdr>
                  <w:divsChild>
                    <w:div w:id="231307471">
                      <w:marLeft w:val="0"/>
                      <w:marRight w:val="0"/>
                      <w:marTop w:val="0"/>
                      <w:marBottom w:val="0"/>
                      <w:divBdr>
                        <w:top w:val="none" w:sz="0" w:space="0" w:color="auto"/>
                        <w:left w:val="none" w:sz="0" w:space="0" w:color="auto"/>
                        <w:bottom w:val="none" w:sz="0" w:space="0" w:color="auto"/>
                        <w:right w:val="none" w:sz="0" w:space="0" w:color="auto"/>
                      </w:divBdr>
                    </w:div>
                  </w:divsChild>
                </w:div>
                <w:div w:id="232013002">
                  <w:marLeft w:val="0"/>
                  <w:marRight w:val="0"/>
                  <w:marTop w:val="0"/>
                  <w:marBottom w:val="0"/>
                  <w:divBdr>
                    <w:top w:val="none" w:sz="0" w:space="0" w:color="auto"/>
                    <w:left w:val="none" w:sz="0" w:space="0" w:color="auto"/>
                    <w:bottom w:val="none" w:sz="0" w:space="0" w:color="auto"/>
                    <w:right w:val="none" w:sz="0" w:space="0" w:color="auto"/>
                  </w:divBdr>
                  <w:divsChild>
                    <w:div w:id="469519119">
                      <w:marLeft w:val="0"/>
                      <w:marRight w:val="0"/>
                      <w:marTop w:val="0"/>
                      <w:marBottom w:val="0"/>
                      <w:divBdr>
                        <w:top w:val="none" w:sz="0" w:space="0" w:color="auto"/>
                        <w:left w:val="none" w:sz="0" w:space="0" w:color="auto"/>
                        <w:bottom w:val="none" w:sz="0" w:space="0" w:color="auto"/>
                        <w:right w:val="none" w:sz="0" w:space="0" w:color="auto"/>
                      </w:divBdr>
                    </w:div>
                  </w:divsChild>
                </w:div>
                <w:div w:id="328869479">
                  <w:marLeft w:val="0"/>
                  <w:marRight w:val="0"/>
                  <w:marTop w:val="0"/>
                  <w:marBottom w:val="0"/>
                  <w:divBdr>
                    <w:top w:val="none" w:sz="0" w:space="0" w:color="auto"/>
                    <w:left w:val="none" w:sz="0" w:space="0" w:color="auto"/>
                    <w:bottom w:val="none" w:sz="0" w:space="0" w:color="auto"/>
                    <w:right w:val="none" w:sz="0" w:space="0" w:color="auto"/>
                  </w:divBdr>
                  <w:divsChild>
                    <w:div w:id="844980161">
                      <w:marLeft w:val="0"/>
                      <w:marRight w:val="0"/>
                      <w:marTop w:val="0"/>
                      <w:marBottom w:val="0"/>
                      <w:divBdr>
                        <w:top w:val="none" w:sz="0" w:space="0" w:color="auto"/>
                        <w:left w:val="none" w:sz="0" w:space="0" w:color="auto"/>
                        <w:bottom w:val="none" w:sz="0" w:space="0" w:color="auto"/>
                        <w:right w:val="none" w:sz="0" w:space="0" w:color="auto"/>
                      </w:divBdr>
                    </w:div>
                  </w:divsChild>
                </w:div>
                <w:div w:id="648484966">
                  <w:marLeft w:val="0"/>
                  <w:marRight w:val="0"/>
                  <w:marTop w:val="0"/>
                  <w:marBottom w:val="0"/>
                  <w:divBdr>
                    <w:top w:val="none" w:sz="0" w:space="0" w:color="auto"/>
                    <w:left w:val="none" w:sz="0" w:space="0" w:color="auto"/>
                    <w:bottom w:val="none" w:sz="0" w:space="0" w:color="auto"/>
                    <w:right w:val="none" w:sz="0" w:space="0" w:color="auto"/>
                  </w:divBdr>
                  <w:divsChild>
                    <w:div w:id="1641885760">
                      <w:marLeft w:val="0"/>
                      <w:marRight w:val="0"/>
                      <w:marTop w:val="0"/>
                      <w:marBottom w:val="0"/>
                      <w:divBdr>
                        <w:top w:val="none" w:sz="0" w:space="0" w:color="auto"/>
                        <w:left w:val="none" w:sz="0" w:space="0" w:color="auto"/>
                        <w:bottom w:val="none" w:sz="0" w:space="0" w:color="auto"/>
                        <w:right w:val="none" w:sz="0" w:space="0" w:color="auto"/>
                      </w:divBdr>
                    </w:div>
                  </w:divsChild>
                </w:div>
                <w:div w:id="958687242">
                  <w:marLeft w:val="0"/>
                  <w:marRight w:val="0"/>
                  <w:marTop w:val="0"/>
                  <w:marBottom w:val="0"/>
                  <w:divBdr>
                    <w:top w:val="none" w:sz="0" w:space="0" w:color="auto"/>
                    <w:left w:val="none" w:sz="0" w:space="0" w:color="auto"/>
                    <w:bottom w:val="none" w:sz="0" w:space="0" w:color="auto"/>
                    <w:right w:val="none" w:sz="0" w:space="0" w:color="auto"/>
                  </w:divBdr>
                  <w:divsChild>
                    <w:div w:id="406458000">
                      <w:marLeft w:val="0"/>
                      <w:marRight w:val="0"/>
                      <w:marTop w:val="0"/>
                      <w:marBottom w:val="0"/>
                      <w:divBdr>
                        <w:top w:val="none" w:sz="0" w:space="0" w:color="auto"/>
                        <w:left w:val="none" w:sz="0" w:space="0" w:color="auto"/>
                        <w:bottom w:val="none" w:sz="0" w:space="0" w:color="auto"/>
                        <w:right w:val="none" w:sz="0" w:space="0" w:color="auto"/>
                      </w:divBdr>
                    </w:div>
                  </w:divsChild>
                </w:div>
                <w:div w:id="953636604">
                  <w:marLeft w:val="0"/>
                  <w:marRight w:val="0"/>
                  <w:marTop w:val="0"/>
                  <w:marBottom w:val="0"/>
                  <w:divBdr>
                    <w:top w:val="none" w:sz="0" w:space="0" w:color="auto"/>
                    <w:left w:val="none" w:sz="0" w:space="0" w:color="auto"/>
                    <w:bottom w:val="none" w:sz="0" w:space="0" w:color="auto"/>
                    <w:right w:val="none" w:sz="0" w:space="0" w:color="auto"/>
                  </w:divBdr>
                  <w:divsChild>
                    <w:div w:id="1872262140">
                      <w:marLeft w:val="0"/>
                      <w:marRight w:val="0"/>
                      <w:marTop w:val="0"/>
                      <w:marBottom w:val="0"/>
                      <w:divBdr>
                        <w:top w:val="none" w:sz="0" w:space="0" w:color="auto"/>
                        <w:left w:val="none" w:sz="0" w:space="0" w:color="auto"/>
                        <w:bottom w:val="none" w:sz="0" w:space="0" w:color="auto"/>
                        <w:right w:val="none" w:sz="0" w:space="0" w:color="auto"/>
                      </w:divBdr>
                    </w:div>
                  </w:divsChild>
                </w:div>
                <w:div w:id="1789810325">
                  <w:marLeft w:val="0"/>
                  <w:marRight w:val="0"/>
                  <w:marTop w:val="0"/>
                  <w:marBottom w:val="0"/>
                  <w:divBdr>
                    <w:top w:val="none" w:sz="0" w:space="0" w:color="auto"/>
                    <w:left w:val="none" w:sz="0" w:space="0" w:color="auto"/>
                    <w:bottom w:val="none" w:sz="0" w:space="0" w:color="auto"/>
                    <w:right w:val="none" w:sz="0" w:space="0" w:color="auto"/>
                  </w:divBdr>
                  <w:divsChild>
                    <w:div w:id="568810155">
                      <w:marLeft w:val="0"/>
                      <w:marRight w:val="0"/>
                      <w:marTop w:val="0"/>
                      <w:marBottom w:val="0"/>
                      <w:divBdr>
                        <w:top w:val="none" w:sz="0" w:space="0" w:color="auto"/>
                        <w:left w:val="none" w:sz="0" w:space="0" w:color="auto"/>
                        <w:bottom w:val="none" w:sz="0" w:space="0" w:color="auto"/>
                        <w:right w:val="none" w:sz="0" w:space="0" w:color="auto"/>
                      </w:divBdr>
                    </w:div>
                  </w:divsChild>
                </w:div>
                <w:div w:id="696807652">
                  <w:marLeft w:val="0"/>
                  <w:marRight w:val="0"/>
                  <w:marTop w:val="0"/>
                  <w:marBottom w:val="0"/>
                  <w:divBdr>
                    <w:top w:val="none" w:sz="0" w:space="0" w:color="auto"/>
                    <w:left w:val="none" w:sz="0" w:space="0" w:color="auto"/>
                    <w:bottom w:val="none" w:sz="0" w:space="0" w:color="auto"/>
                    <w:right w:val="none" w:sz="0" w:space="0" w:color="auto"/>
                  </w:divBdr>
                  <w:divsChild>
                    <w:div w:id="564147071">
                      <w:marLeft w:val="0"/>
                      <w:marRight w:val="0"/>
                      <w:marTop w:val="0"/>
                      <w:marBottom w:val="0"/>
                      <w:divBdr>
                        <w:top w:val="none" w:sz="0" w:space="0" w:color="auto"/>
                        <w:left w:val="none" w:sz="0" w:space="0" w:color="auto"/>
                        <w:bottom w:val="none" w:sz="0" w:space="0" w:color="auto"/>
                        <w:right w:val="none" w:sz="0" w:space="0" w:color="auto"/>
                      </w:divBdr>
                    </w:div>
                  </w:divsChild>
                </w:div>
                <w:div w:id="1420982943">
                  <w:marLeft w:val="0"/>
                  <w:marRight w:val="0"/>
                  <w:marTop w:val="0"/>
                  <w:marBottom w:val="0"/>
                  <w:divBdr>
                    <w:top w:val="none" w:sz="0" w:space="0" w:color="auto"/>
                    <w:left w:val="none" w:sz="0" w:space="0" w:color="auto"/>
                    <w:bottom w:val="none" w:sz="0" w:space="0" w:color="auto"/>
                    <w:right w:val="none" w:sz="0" w:space="0" w:color="auto"/>
                  </w:divBdr>
                  <w:divsChild>
                    <w:div w:id="1984503986">
                      <w:marLeft w:val="0"/>
                      <w:marRight w:val="0"/>
                      <w:marTop w:val="0"/>
                      <w:marBottom w:val="0"/>
                      <w:divBdr>
                        <w:top w:val="none" w:sz="0" w:space="0" w:color="auto"/>
                        <w:left w:val="none" w:sz="0" w:space="0" w:color="auto"/>
                        <w:bottom w:val="none" w:sz="0" w:space="0" w:color="auto"/>
                        <w:right w:val="none" w:sz="0" w:space="0" w:color="auto"/>
                      </w:divBdr>
                    </w:div>
                  </w:divsChild>
                </w:div>
                <w:div w:id="1393116683">
                  <w:marLeft w:val="0"/>
                  <w:marRight w:val="0"/>
                  <w:marTop w:val="0"/>
                  <w:marBottom w:val="0"/>
                  <w:divBdr>
                    <w:top w:val="none" w:sz="0" w:space="0" w:color="auto"/>
                    <w:left w:val="none" w:sz="0" w:space="0" w:color="auto"/>
                    <w:bottom w:val="none" w:sz="0" w:space="0" w:color="auto"/>
                    <w:right w:val="none" w:sz="0" w:space="0" w:color="auto"/>
                  </w:divBdr>
                  <w:divsChild>
                    <w:div w:id="164955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66125">
          <w:marLeft w:val="0"/>
          <w:marRight w:val="0"/>
          <w:marTop w:val="0"/>
          <w:marBottom w:val="0"/>
          <w:divBdr>
            <w:top w:val="none" w:sz="0" w:space="0" w:color="auto"/>
            <w:left w:val="none" w:sz="0" w:space="0" w:color="auto"/>
            <w:bottom w:val="none" w:sz="0" w:space="0" w:color="auto"/>
            <w:right w:val="none" w:sz="0" w:space="0" w:color="auto"/>
          </w:divBdr>
        </w:div>
        <w:div w:id="633995610">
          <w:marLeft w:val="0"/>
          <w:marRight w:val="0"/>
          <w:marTop w:val="0"/>
          <w:marBottom w:val="0"/>
          <w:divBdr>
            <w:top w:val="none" w:sz="0" w:space="0" w:color="auto"/>
            <w:left w:val="none" w:sz="0" w:space="0" w:color="auto"/>
            <w:bottom w:val="none" w:sz="0" w:space="0" w:color="auto"/>
            <w:right w:val="none" w:sz="0" w:space="0" w:color="auto"/>
          </w:divBdr>
          <w:divsChild>
            <w:div w:id="553083572">
              <w:marLeft w:val="0"/>
              <w:marRight w:val="0"/>
              <w:marTop w:val="30"/>
              <w:marBottom w:val="30"/>
              <w:divBdr>
                <w:top w:val="none" w:sz="0" w:space="0" w:color="auto"/>
                <w:left w:val="none" w:sz="0" w:space="0" w:color="auto"/>
                <w:bottom w:val="none" w:sz="0" w:space="0" w:color="auto"/>
                <w:right w:val="none" w:sz="0" w:space="0" w:color="auto"/>
              </w:divBdr>
              <w:divsChild>
                <w:div w:id="1233807917">
                  <w:marLeft w:val="0"/>
                  <w:marRight w:val="0"/>
                  <w:marTop w:val="0"/>
                  <w:marBottom w:val="0"/>
                  <w:divBdr>
                    <w:top w:val="none" w:sz="0" w:space="0" w:color="auto"/>
                    <w:left w:val="none" w:sz="0" w:space="0" w:color="auto"/>
                    <w:bottom w:val="none" w:sz="0" w:space="0" w:color="auto"/>
                    <w:right w:val="none" w:sz="0" w:space="0" w:color="auto"/>
                  </w:divBdr>
                  <w:divsChild>
                    <w:div w:id="69815390">
                      <w:marLeft w:val="0"/>
                      <w:marRight w:val="0"/>
                      <w:marTop w:val="0"/>
                      <w:marBottom w:val="0"/>
                      <w:divBdr>
                        <w:top w:val="none" w:sz="0" w:space="0" w:color="auto"/>
                        <w:left w:val="none" w:sz="0" w:space="0" w:color="auto"/>
                        <w:bottom w:val="none" w:sz="0" w:space="0" w:color="auto"/>
                        <w:right w:val="none" w:sz="0" w:space="0" w:color="auto"/>
                      </w:divBdr>
                    </w:div>
                  </w:divsChild>
                </w:div>
                <w:div w:id="37170160">
                  <w:marLeft w:val="0"/>
                  <w:marRight w:val="0"/>
                  <w:marTop w:val="0"/>
                  <w:marBottom w:val="0"/>
                  <w:divBdr>
                    <w:top w:val="none" w:sz="0" w:space="0" w:color="auto"/>
                    <w:left w:val="none" w:sz="0" w:space="0" w:color="auto"/>
                    <w:bottom w:val="none" w:sz="0" w:space="0" w:color="auto"/>
                    <w:right w:val="none" w:sz="0" w:space="0" w:color="auto"/>
                  </w:divBdr>
                  <w:divsChild>
                    <w:div w:id="1926574510">
                      <w:marLeft w:val="0"/>
                      <w:marRight w:val="0"/>
                      <w:marTop w:val="0"/>
                      <w:marBottom w:val="0"/>
                      <w:divBdr>
                        <w:top w:val="none" w:sz="0" w:space="0" w:color="auto"/>
                        <w:left w:val="none" w:sz="0" w:space="0" w:color="auto"/>
                        <w:bottom w:val="none" w:sz="0" w:space="0" w:color="auto"/>
                        <w:right w:val="none" w:sz="0" w:space="0" w:color="auto"/>
                      </w:divBdr>
                    </w:div>
                  </w:divsChild>
                </w:div>
                <w:div w:id="2087872262">
                  <w:marLeft w:val="0"/>
                  <w:marRight w:val="0"/>
                  <w:marTop w:val="0"/>
                  <w:marBottom w:val="0"/>
                  <w:divBdr>
                    <w:top w:val="none" w:sz="0" w:space="0" w:color="auto"/>
                    <w:left w:val="none" w:sz="0" w:space="0" w:color="auto"/>
                    <w:bottom w:val="none" w:sz="0" w:space="0" w:color="auto"/>
                    <w:right w:val="none" w:sz="0" w:space="0" w:color="auto"/>
                  </w:divBdr>
                  <w:divsChild>
                    <w:div w:id="646252604">
                      <w:marLeft w:val="0"/>
                      <w:marRight w:val="0"/>
                      <w:marTop w:val="0"/>
                      <w:marBottom w:val="0"/>
                      <w:divBdr>
                        <w:top w:val="none" w:sz="0" w:space="0" w:color="auto"/>
                        <w:left w:val="none" w:sz="0" w:space="0" w:color="auto"/>
                        <w:bottom w:val="none" w:sz="0" w:space="0" w:color="auto"/>
                        <w:right w:val="none" w:sz="0" w:space="0" w:color="auto"/>
                      </w:divBdr>
                    </w:div>
                  </w:divsChild>
                </w:div>
                <w:div w:id="1062942717">
                  <w:marLeft w:val="0"/>
                  <w:marRight w:val="0"/>
                  <w:marTop w:val="0"/>
                  <w:marBottom w:val="0"/>
                  <w:divBdr>
                    <w:top w:val="none" w:sz="0" w:space="0" w:color="auto"/>
                    <w:left w:val="none" w:sz="0" w:space="0" w:color="auto"/>
                    <w:bottom w:val="none" w:sz="0" w:space="0" w:color="auto"/>
                    <w:right w:val="none" w:sz="0" w:space="0" w:color="auto"/>
                  </w:divBdr>
                  <w:divsChild>
                    <w:div w:id="1828547466">
                      <w:marLeft w:val="0"/>
                      <w:marRight w:val="0"/>
                      <w:marTop w:val="0"/>
                      <w:marBottom w:val="0"/>
                      <w:divBdr>
                        <w:top w:val="none" w:sz="0" w:space="0" w:color="auto"/>
                        <w:left w:val="none" w:sz="0" w:space="0" w:color="auto"/>
                        <w:bottom w:val="none" w:sz="0" w:space="0" w:color="auto"/>
                        <w:right w:val="none" w:sz="0" w:space="0" w:color="auto"/>
                      </w:divBdr>
                    </w:div>
                  </w:divsChild>
                </w:div>
                <w:div w:id="327171219">
                  <w:marLeft w:val="0"/>
                  <w:marRight w:val="0"/>
                  <w:marTop w:val="0"/>
                  <w:marBottom w:val="0"/>
                  <w:divBdr>
                    <w:top w:val="none" w:sz="0" w:space="0" w:color="auto"/>
                    <w:left w:val="none" w:sz="0" w:space="0" w:color="auto"/>
                    <w:bottom w:val="none" w:sz="0" w:space="0" w:color="auto"/>
                    <w:right w:val="none" w:sz="0" w:space="0" w:color="auto"/>
                  </w:divBdr>
                  <w:divsChild>
                    <w:div w:id="1811899576">
                      <w:marLeft w:val="0"/>
                      <w:marRight w:val="0"/>
                      <w:marTop w:val="0"/>
                      <w:marBottom w:val="0"/>
                      <w:divBdr>
                        <w:top w:val="none" w:sz="0" w:space="0" w:color="auto"/>
                        <w:left w:val="none" w:sz="0" w:space="0" w:color="auto"/>
                        <w:bottom w:val="none" w:sz="0" w:space="0" w:color="auto"/>
                        <w:right w:val="none" w:sz="0" w:space="0" w:color="auto"/>
                      </w:divBdr>
                    </w:div>
                  </w:divsChild>
                </w:div>
                <w:div w:id="119881724">
                  <w:marLeft w:val="0"/>
                  <w:marRight w:val="0"/>
                  <w:marTop w:val="0"/>
                  <w:marBottom w:val="0"/>
                  <w:divBdr>
                    <w:top w:val="none" w:sz="0" w:space="0" w:color="auto"/>
                    <w:left w:val="none" w:sz="0" w:space="0" w:color="auto"/>
                    <w:bottom w:val="none" w:sz="0" w:space="0" w:color="auto"/>
                    <w:right w:val="none" w:sz="0" w:space="0" w:color="auto"/>
                  </w:divBdr>
                  <w:divsChild>
                    <w:div w:id="202100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865192">
          <w:marLeft w:val="0"/>
          <w:marRight w:val="0"/>
          <w:marTop w:val="0"/>
          <w:marBottom w:val="0"/>
          <w:divBdr>
            <w:top w:val="none" w:sz="0" w:space="0" w:color="auto"/>
            <w:left w:val="none" w:sz="0" w:space="0" w:color="auto"/>
            <w:bottom w:val="none" w:sz="0" w:space="0" w:color="auto"/>
            <w:right w:val="none" w:sz="0" w:space="0" w:color="auto"/>
          </w:divBdr>
        </w:div>
        <w:div w:id="768700286">
          <w:marLeft w:val="0"/>
          <w:marRight w:val="0"/>
          <w:marTop w:val="0"/>
          <w:marBottom w:val="0"/>
          <w:divBdr>
            <w:top w:val="none" w:sz="0" w:space="0" w:color="auto"/>
            <w:left w:val="none" w:sz="0" w:space="0" w:color="auto"/>
            <w:bottom w:val="none" w:sz="0" w:space="0" w:color="auto"/>
            <w:right w:val="none" w:sz="0" w:space="0" w:color="auto"/>
          </w:divBdr>
        </w:div>
        <w:div w:id="1506092798">
          <w:marLeft w:val="0"/>
          <w:marRight w:val="0"/>
          <w:marTop w:val="0"/>
          <w:marBottom w:val="0"/>
          <w:divBdr>
            <w:top w:val="none" w:sz="0" w:space="0" w:color="auto"/>
            <w:left w:val="none" w:sz="0" w:space="0" w:color="auto"/>
            <w:bottom w:val="none" w:sz="0" w:space="0" w:color="auto"/>
            <w:right w:val="none" w:sz="0" w:space="0" w:color="auto"/>
          </w:divBdr>
        </w:div>
        <w:div w:id="1799254345">
          <w:marLeft w:val="0"/>
          <w:marRight w:val="0"/>
          <w:marTop w:val="0"/>
          <w:marBottom w:val="0"/>
          <w:divBdr>
            <w:top w:val="none" w:sz="0" w:space="0" w:color="auto"/>
            <w:left w:val="none" w:sz="0" w:space="0" w:color="auto"/>
            <w:bottom w:val="none" w:sz="0" w:space="0" w:color="auto"/>
            <w:right w:val="none" w:sz="0" w:space="0" w:color="auto"/>
          </w:divBdr>
        </w:div>
        <w:div w:id="373232277">
          <w:marLeft w:val="0"/>
          <w:marRight w:val="0"/>
          <w:marTop w:val="0"/>
          <w:marBottom w:val="0"/>
          <w:divBdr>
            <w:top w:val="none" w:sz="0" w:space="0" w:color="auto"/>
            <w:left w:val="none" w:sz="0" w:space="0" w:color="auto"/>
            <w:bottom w:val="none" w:sz="0" w:space="0" w:color="auto"/>
            <w:right w:val="none" w:sz="0" w:space="0" w:color="auto"/>
          </w:divBdr>
        </w:div>
        <w:div w:id="1995331270">
          <w:marLeft w:val="0"/>
          <w:marRight w:val="0"/>
          <w:marTop w:val="0"/>
          <w:marBottom w:val="0"/>
          <w:divBdr>
            <w:top w:val="none" w:sz="0" w:space="0" w:color="auto"/>
            <w:left w:val="none" w:sz="0" w:space="0" w:color="auto"/>
            <w:bottom w:val="none" w:sz="0" w:space="0" w:color="auto"/>
            <w:right w:val="none" w:sz="0" w:space="0" w:color="auto"/>
          </w:divBdr>
        </w:div>
        <w:div w:id="311911225">
          <w:marLeft w:val="0"/>
          <w:marRight w:val="0"/>
          <w:marTop w:val="0"/>
          <w:marBottom w:val="0"/>
          <w:divBdr>
            <w:top w:val="none" w:sz="0" w:space="0" w:color="auto"/>
            <w:left w:val="none" w:sz="0" w:space="0" w:color="auto"/>
            <w:bottom w:val="none" w:sz="0" w:space="0" w:color="auto"/>
            <w:right w:val="none" w:sz="0" w:space="0" w:color="auto"/>
          </w:divBdr>
        </w:div>
        <w:div w:id="756748158">
          <w:marLeft w:val="0"/>
          <w:marRight w:val="0"/>
          <w:marTop w:val="0"/>
          <w:marBottom w:val="0"/>
          <w:divBdr>
            <w:top w:val="none" w:sz="0" w:space="0" w:color="auto"/>
            <w:left w:val="none" w:sz="0" w:space="0" w:color="auto"/>
            <w:bottom w:val="none" w:sz="0" w:space="0" w:color="auto"/>
            <w:right w:val="none" w:sz="0" w:space="0" w:color="auto"/>
          </w:divBdr>
        </w:div>
        <w:div w:id="1862235363">
          <w:marLeft w:val="0"/>
          <w:marRight w:val="0"/>
          <w:marTop w:val="0"/>
          <w:marBottom w:val="0"/>
          <w:divBdr>
            <w:top w:val="none" w:sz="0" w:space="0" w:color="auto"/>
            <w:left w:val="none" w:sz="0" w:space="0" w:color="auto"/>
            <w:bottom w:val="none" w:sz="0" w:space="0" w:color="auto"/>
            <w:right w:val="none" w:sz="0" w:space="0" w:color="auto"/>
          </w:divBdr>
          <w:divsChild>
            <w:div w:id="110127014">
              <w:marLeft w:val="0"/>
              <w:marRight w:val="0"/>
              <w:marTop w:val="30"/>
              <w:marBottom w:val="30"/>
              <w:divBdr>
                <w:top w:val="none" w:sz="0" w:space="0" w:color="auto"/>
                <w:left w:val="none" w:sz="0" w:space="0" w:color="auto"/>
                <w:bottom w:val="none" w:sz="0" w:space="0" w:color="auto"/>
                <w:right w:val="none" w:sz="0" w:space="0" w:color="auto"/>
              </w:divBdr>
              <w:divsChild>
                <w:div w:id="71320738">
                  <w:marLeft w:val="0"/>
                  <w:marRight w:val="0"/>
                  <w:marTop w:val="0"/>
                  <w:marBottom w:val="0"/>
                  <w:divBdr>
                    <w:top w:val="none" w:sz="0" w:space="0" w:color="auto"/>
                    <w:left w:val="none" w:sz="0" w:space="0" w:color="auto"/>
                    <w:bottom w:val="none" w:sz="0" w:space="0" w:color="auto"/>
                    <w:right w:val="none" w:sz="0" w:space="0" w:color="auto"/>
                  </w:divBdr>
                  <w:divsChild>
                    <w:div w:id="1791821477">
                      <w:marLeft w:val="0"/>
                      <w:marRight w:val="0"/>
                      <w:marTop w:val="0"/>
                      <w:marBottom w:val="0"/>
                      <w:divBdr>
                        <w:top w:val="none" w:sz="0" w:space="0" w:color="auto"/>
                        <w:left w:val="none" w:sz="0" w:space="0" w:color="auto"/>
                        <w:bottom w:val="none" w:sz="0" w:space="0" w:color="auto"/>
                        <w:right w:val="none" w:sz="0" w:space="0" w:color="auto"/>
                      </w:divBdr>
                    </w:div>
                  </w:divsChild>
                </w:div>
                <w:div w:id="1376075344">
                  <w:marLeft w:val="0"/>
                  <w:marRight w:val="0"/>
                  <w:marTop w:val="0"/>
                  <w:marBottom w:val="0"/>
                  <w:divBdr>
                    <w:top w:val="none" w:sz="0" w:space="0" w:color="auto"/>
                    <w:left w:val="none" w:sz="0" w:space="0" w:color="auto"/>
                    <w:bottom w:val="none" w:sz="0" w:space="0" w:color="auto"/>
                    <w:right w:val="none" w:sz="0" w:space="0" w:color="auto"/>
                  </w:divBdr>
                  <w:divsChild>
                    <w:div w:id="35311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963258">
      <w:bodyDiv w:val="1"/>
      <w:marLeft w:val="0"/>
      <w:marRight w:val="0"/>
      <w:marTop w:val="0"/>
      <w:marBottom w:val="0"/>
      <w:divBdr>
        <w:top w:val="none" w:sz="0" w:space="0" w:color="auto"/>
        <w:left w:val="none" w:sz="0" w:space="0" w:color="auto"/>
        <w:bottom w:val="none" w:sz="0" w:space="0" w:color="auto"/>
        <w:right w:val="none" w:sz="0" w:space="0" w:color="auto"/>
      </w:divBdr>
    </w:div>
    <w:div w:id="1801725815">
      <w:bodyDiv w:val="1"/>
      <w:marLeft w:val="0"/>
      <w:marRight w:val="0"/>
      <w:marTop w:val="0"/>
      <w:marBottom w:val="0"/>
      <w:divBdr>
        <w:top w:val="none" w:sz="0" w:space="0" w:color="auto"/>
        <w:left w:val="none" w:sz="0" w:space="0" w:color="auto"/>
        <w:bottom w:val="none" w:sz="0" w:space="0" w:color="auto"/>
        <w:right w:val="none" w:sz="0" w:space="0" w:color="auto"/>
      </w:divBdr>
      <w:divsChild>
        <w:div w:id="415631205">
          <w:marLeft w:val="0"/>
          <w:marRight w:val="0"/>
          <w:marTop w:val="0"/>
          <w:marBottom w:val="0"/>
          <w:divBdr>
            <w:top w:val="none" w:sz="0" w:space="0" w:color="auto"/>
            <w:left w:val="none" w:sz="0" w:space="0" w:color="auto"/>
            <w:bottom w:val="none" w:sz="0" w:space="0" w:color="auto"/>
            <w:right w:val="none" w:sz="0" w:space="0" w:color="auto"/>
          </w:divBdr>
        </w:div>
        <w:div w:id="1230648912">
          <w:marLeft w:val="0"/>
          <w:marRight w:val="0"/>
          <w:marTop w:val="0"/>
          <w:marBottom w:val="0"/>
          <w:divBdr>
            <w:top w:val="none" w:sz="0" w:space="0" w:color="auto"/>
            <w:left w:val="none" w:sz="0" w:space="0" w:color="auto"/>
            <w:bottom w:val="none" w:sz="0" w:space="0" w:color="auto"/>
            <w:right w:val="none" w:sz="0" w:space="0" w:color="auto"/>
          </w:divBdr>
        </w:div>
        <w:div w:id="421991404">
          <w:marLeft w:val="0"/>
          <w:marRight w:val="0"/>
          <w:marTop w:val="0"/>
          <w:marBottom w:val="0"/>
          <w:divBdr>
            <w:top w:val="none" w:sz="0" w:space="0" w:color="auto"/>
            <w:left w:val="none" w:sz="0" w:space="0" w:color="auto"/>
            <w:bottom w:val="none" w:sz="0" w:space="0" w:color="auto"/>
            <w:right w:val="none" w:sz="0" w:space="0" w:color="auto"/>
          </w:divBdr>
        </w:div>
        <w:div w:id="1018509345">
          <w:marLeft w:val="0"/>
          <w:marRight w:val="0"/>
          <w:marTop w:val="0"/>
          <w:marBottom w:val="0"/>
          <w:divBdr>
            <w:top w:val="none" w:sz="0" w:space="0" w:color="auto"/>
            <w:left w:val="none" w:sz="0" w:space="0" w:color="auto"/>
            <w:bottom w:val="none" w:sz="0" w:space="0" w:color="auto"/>
            <w:right w:val="none" w:sz="0" w:space="0" w:color="auto"/>
          </w:divBdr>
        </w:div>
        <w:div w:id="2030179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sm.exatel.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0a7f652-8be4-4f03-937f-6e5f9716f487">
      <Terms xmlns="http://schemas.microsoft.com/office/infopath/2007/PartnerControls"/>
    </lcf76f155ced4ddcb4097134ff3c332f>
    <TaxCatchAll xmlns="79044058-ee49-4506-85cb-ff0a31a4b3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5FD2F-09F2-4A4E-BAC2-3D04BA9207E7}">
  <ds:schemaRefs>
    <ds:schemaRef ds:uri="http://schemas.openxmlformats.org/officeDocument/2006/bibliography"/>
  </ds:schemaRefs>
</ds:datastoreItem>
</file>

<file path=customXml/itemProps2.xml><?xml version="1.0" encoding="utf-8"?>
<ds:datastoreItem xmlns:ds="http://schemas.openxmlformats.org/officeDocument/2006/customXml" ds:itemID="{422E042F-1D69-4BE7-B802-B2568C6393FF}">
  <ds:schemaRefs>
    <ds:schemaRef ds:uri="http://schemas.microsoft.com/office/2006/metadata/properties"/>
    <ds:schemaRef ds:uri="http://schemas.microsoft.com/office/infopath/2007/PartnerControls"/>
    <ds:schemaRef ds:uri="b0a7f652-8be4-4f03-937f-6e5f9716f487"/>
    <ds:schemaRef ds:uri="79044058-ee49-4506-85cb-ff0a31a4b388"/>
  </ds:schemaRefs>
</ds:datastoreItem>
</file>

<file path=customXml/itemProps3.xml><?xml version="1.0" encoding="utf-8"?>
<ds:datastoreItem xmlns:ds="http://schemas.openxmlformats.org/officeDocument/2006/customXml" ds:itemID="{0B1725E8-25E6-4FB5-9CA0-98981AE6E84B}">
  <ds:schemaRefs>
    <ds:schemaRef ds:uri="http://schemas.microsoft.com/sharepoint/v3/contenttype/forms"/>
  </ds:schemaRefs>
</ds:datastoreItem>
</file>

<file path=customXml/itemProps4.xml><?xml version="1.0" encoding="utf-8"?>
<ds:datastoreItem xmlns:ds="http://schemas.openxmlformats.org/officeDocument/2006/customXml" ds:itemID="{755194DA-6A00-4219-8F54-5BE67394D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6510</Words>
  <Characters>39062</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Iwona Piotrowska</cp:lastModifiedBy>
  <cp:revision>47</cp:revision>
  <dcterms:created xsi:type="dcterms:W3CDTF">2026-03-11T11:14:00Z</dcterms:created>
  <dcterms:modified xsi:type="dcterms:W3CDTF">2026-03-23T12:47:00Z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0x0101004036E0878FE4074DB5DB0ACFCE22072E</vt:lpwstr>
  </property>
  <property fmtid="{D5CDD505-2E9C-101B-9397-08002B2CF9AE}" pid="4" name="docLang">
    <vt:lpwstr>pl</vt:lpwstr>
  </property>
</Properties>
</file>